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21D" w:rsidRDefault="00D3300D" w:rsidP="004B7D5D">
      <w:pPr>
        <w:tabs>
          <w:tab w:val="left" w:pos="3818"/>
          <w:tab w:val="center" w:pos="7426"/>
        </w:tabs>
        <w:spacing w:after="0" w:line="240" w:lineRule="auto"/>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sidR="00EC121D" w:rsidRPr="00EC121D">
        <w:rPr>
          <w:rFonts w:ascii="Times New Roman" w:hAnsi="Times New Roman" w:cs="Times New Roman"/>
          <w:b/>
          <w:sz w:val="24"/>
          <w:szCs w:val="24"/>
        </w:rPr>
        <w:t xml:space="preserve">Сравнительная таблица по </w:t>
      </w:r>
      <w:r w:rsidR="004B7D5D">
        <w:rPr>
          <w:rFonts w:ascii="Times New Roman" w:hAnsi="Times New Roman" w:cs="Times New Roman"/>
          <w:b/>
          <w:sz w:val="24"/>
          <w:szCs w:val="24"/>
        </w:rPr>
        <w:t>внесению изменений в</w:t>
      </w:r>
      <w:r w:rsidR="00EC121D" w:rsidRPr="00EC121D">
        <w:rPr>
          <w:rFonts w:ascii="Times New Roman" w:hAnsi="Times New Roman" w:cs="Times New Roman"/>
          <w:b/>
          <w:sz w:val="24"/>
          <w:szCs w:val="24"/>
        </w:rPr>
        <w:t xml:space="preserve"> Кодекс о неналоговых доходах</w:t>
      </w:r>
    </w:p>
    <w:p w:rsidR="001A5164" w:rsidRPr="00EC121D" w:rsidRDefault="001A5164" w:rsidP="001A5164">
      <w:pPr>
        <w:spacing w:after="0" w:line="240" w:lineRule="auto"/>
        <w:jc w:val="center"/>
        <w:rPr>
          <w:rFonts w:ascii="Times New Roman" w:hAnsi="Times New Roman" w:cs="Times New Roman"/>
          <w:b/>
          <w:sz w:val="24"/>
          <w:szCs w:val="24"/>
        </w:rPr>
      </w:pPr>
    </w:p>
    <w:tbl>
      <w:tblPr>
        <w:tblStyle w:val="a6"/>
        <w:tblW w:w="15418" w:type="dxa"/>
        <w:tblLook w:val="04A0" w:firstRow="1" w:lastRow="0" w:firstColumn="1" w:lastColumn="0" w:noHBand="0" w:noVBand="1"/>
      </w:tblPr>
      <w:tblGrid>
        <w:gridCol w:w="671"/>
        <w:gridCol w:w="7234"/>
        <w:gridCol w:w="7513"/>
      </w:tblGrid>
      <w:tr w:rsidR="00166A46" w:rsidTr="00AB2CE7">
        <w:tc>
          <w:tcPr>
            <w:tcW w:w="671" w:type="dxa"/>
          </w:tcPr>
          <w:p w:rsidR="00166A46" w:rsidRPr="00225003" w:rsidRDefault="00166A46" w:rsidP="00491132">
            <w:pPr>
              <w:jc w:val="center"/>
              <w:rPr>
                <w:rFonts w:ascii="Times New Roman" w:hAnsi="Times New Roman" w:cs="Times New Roman"/>
                <w:b/>
                <w:sz w:val="24"/>
                <w:szCs w:val="24"/>
              </w:rPr>
            </w:pPr>
            <w:r w:rsidRPr="00225003">
              <w:rPr>
                <w:rFonts w:ascii="Times New Roman" w:hAnsi="Times New Roman" w:cs="Times New Roman"/>
                <w:b/>
                <w:sz w:val="24"/>
                <w:szCs w:val="24"/>
              </w:rPr>
              <w:t xml:space="preserve">№ </w:t>
            </w:r>
          </w:p>
          <w:p w:rsidR="00166A46" w:rsidRPr="00225003" w:rsidRDefault="00166A46" w:rsidP="00491132">
            <w:pPr>
              <w:jc w:val="center"/>
              <w:rPr>
                <w:rFonts w:ascii="Times New Roman" w:hAnsi="Times New Roman" w:cs="Times New Roman"/>
                <w:b/>
                <w:sz w:val="24"/>
                <w:szCs w:val="24"/>
              </w:rPr>
            </w:pPr>
            <w:proofErr w:type="gramStart"/>
            <w:r w:rsidRPr="00225003">
              <w:rPr>
                <w:rFonts w:ascii="Times New Roman" w:hAnsi="Times New Roman" w:cs="Times New Roman"/>
                <w:b/>
                <w:sz w:val="24"/>
                <w:szCs w:val="24"/>
              </w:rPr>
              <w:t>п</w:t>
            </w:r>
            <w:proofErr w:type="gramEnd"/>
            <w:r w:rsidRPr="00225003">
              <w:rPr>
                <w:rFonts w:ascii="Times New Roman" w:hAnsi="Times New Roman" w:cs="Times New Roman"/>
                <w:b/>
                <w:sz w:val="24"/>
                <w:szCs w:val="24"/>
              </w:rPr>
              <w:t>/п</w:t>
            </w:r>
          </w:p>
        </w:tc>
        <w:tc>
          <w:tcPr>
            <w:tcW w:w="7234" w:type="dxa"/>
          </w:tcPr>
          <w:p w:rsidR="00166A46" w:rsidRDefault="00166A46" w:rsidP="00EA3447">
            <w:pPr>
              <w:jc w:val="center"/>
              <w:rPr>
                <w:rFonts w:ascii="Times New Roman" w:hAnsi="Times New Roman" w:cs="Times New Roman"/>
                <w:b/>
                <w:sz w:val="24"/>
                <w:szCs w:val="24"/>
                <w:lang w:val="ky-KG"/>
              </w:rPr>
            </w:pPr>
          </w:p>
          <w:p w:rsidR="00166A46" w:rsidRPr="00225003" w:rsidRDefault="00166A46" w:rsidP="004B7D5D">
            <w:pPr>
              <w:jc w:val="center"/>
              <w:rPr>
                <w:rFonts w:ascii="Times New Roman" w:hAnsi="Times New Roman" w:cs="Times New Roman"/>
                <w:b/>
                <w:sz w:val="24"/>
                <w:szCs w:val="24"/>
              </w:rPr>
            </w:pPr>
            <w:r w:rsidRPr="00225003">
              <w:rPr>
                <w:rFonts w:ascii="Times New Roman" w:hAnsi="Times New Roman" w:cs="Times New Roman"/>
                <w:b/>
                <w:sz w:val="24"/>
                <w:szCs w:val="24"/>
              </w:rPr>
              <w:t xml:space="preserve">Действующая редакция  </w:t>
            </w:r>
          </w:p>
        </w:tc>
        <w:tc>
          <w:tcPr>
            <w:tcW w:w="7513" w:type="dxa"/>
          </w:tcPr>
          <w:p w:rsidR="00166A46" w:rsidRDefault="00166A46" w:rsidP="00491132">
            <w:pPr>
              <w:jc w:val="center"/>
              <w:rPr>
                <w:rFonts w:ascii="Times New Roman" w:hAnsi="Times New Roman" w:cs="Times New Roman"/>
                <w:b/>
                <w:sz w:val="24"/>
                <w:szCs w:val="24"/>
              </w:rPr>
            </w:pPr>
          </w:p>
          <w:p w:rsidR="00166A46" w:rsidRPr="00225003" w:rsidRDefault="00166A46" w:rsidP="00491132">
            <w:pPr>
              <w:jc w:val="center"/>
              <w:rPr>
                <w:rFonts w:ascii="Times New Roman" w:hAnsi="Times New Roman" w:cs="Times New Roman"/>
                <w:b/>
                <w:sz w:val="24"/>
                <w:szCs w:val="24"/>
              </w:rPr>
            </w:pPr>
            <w:r w:rsidRPr="00225003">
              <w:rPr>
                <w:rFonts w:ascii="Times New Roman" w:hAnsi="Times New Roman" w:cs="Times New Roman"/>
                <w:b/>
                <w:sz w:val="24"/>
                <w:szCs w:val="24"/>
              </w:rPr>
              <w:t>Предлагаемая редакция</w:t>
            </w:r>
          </w:p>
        </w:tc>
      </w:tr>
      <w:tr w:rsidR="00166A46" w:rsidTr="00AB2CE7">
        <w:trPr>
          <w:trHeight w:val="3534"/>
        </w:trPr>
        <w:tc>
          <w:tcPr>
            <w:tcW w:w="671" w:type="dxa"/>
          </w:tcPr>
          <w:p w:rsidR="00166A46" w:rsidRPr="00225003" w:rsidRDefault="00166A46" w:rsidP="00491132">
            <w:pPr>
              <w:jc w:val="center"/>
              <w:rPr>
                <w:rFonts w:ascii="Times New Roman" w:hAnsi="Times New Roman" w:cs="Times New Roman"/>
                <w:b/>
                <w:sz w:val="24"/>
                <w:szCs w:val="24"/>
              </w:rPr>
            </w:pPr>
            <w:r>
              <w:rPr>
                <w:rFonts w:ascii="Times New Roman" w:hAnsi="Times New Roman" w:cs="Times New Roman"/>
                <w:b/>
                <w:sz w:val="24"/>
                <w:szCs w:val="24"/>
              </w:rPr>
              <w:t>1</w:t>
            </w:r>
          </w:p>
          <w:p w:rsidR="00166A46" w:rsidRPr="00225003" w:rsidRDefault="00166A46" w:rsidP="00491132">
            <w:pPr>
              <w:jc w:val="center"/>
              <w:rPr>
                <w:rFonts w:ascii="Times New Roman" w:hAnsi="Times New Roman" w:cs="Times New Roman"/>
                <w:b/>
                <w:sz w:val="24"/>
                <w:szCs w:val="24"/>
              </w:rPr>
            </w:pPr>
            <w:r>
              <w:rPr>
                <w:rFonts w:ascii="Times New Roman" w:hAnsi="Times New Roman" w:cs="Times New Roman"/>
                <w:b/>
                <w:sz w:val="24"/>
                <w:szCs w:val="24"/>
              </w:rPr>
              <w:t xml:space="preserve"> </w:t>
            </w:r>
          </w:p>
        </w:tc>
        <w:tc>
          <w:tcPr>
            <w:tcW w:w="7234" w:type="dxa"/>
          </w:tcPr>
          <w:p w:rsidR="00166A46" w:rsidRPr="007A0434" w:rsidRDefault="00166A46" w:rsidP="0063374A">
            <w:pPr>
              <w:ind w:firstLine="317"/>
              <w:jc w:val="both"/>
              <w:rPr>
                <w:rFonts w:ascii="Times New Roman" w:hAnsi="Times New Roman" w:cs="Times New Roman"/>
                <w:b/>
                <w:sz w:val="24"/>
                <w:szCs w:val="24"/>
              </w:rPr>
            </w:pPr>
            <w:r w:rsidRPr="007A0434">
              <w:rPr>
                <w:rFonts w:ascii="Times New Roman" w:hAnsi="Times New Roman" w:cs="Times New Roman"/>
                <w:b/>
                <w:sz w:val="24"/>
                <w:szCs w:val="24"/>
              </w:rPr>
              <w:t>Отсутствует</w:t>
            </w:r>
          </w:p>
        </w:tc>
        <w:tc>
          <w:tcPr>
            <w:tcW w:w="7513" w:type="dxa"/>
          </w:tcPr>
          <w:p w:rsidR="00166A46" w:rsidRDefault="00166A46" w:rsidP="00022D99">
            <w:pPr>
              <w:pStyle w:val="tkTekst"/>
              <w:spacing w:after="0"/>
              <w:ind w:firstLine="459"/>
              <w:rPr>
                <w:rFonts w:ascii="Times New Roman" w:hAnsi="Times New Roman" w:cs="Times New Roman"/>
                <w:b/>
                <w:sz w:val="24"/>
                <w:szCs w:val="24"/>
              </w:rPr>
            </w:pPr>
            <w:r w:rsidRPr="00E56994">
              <w:rPr>
                <w:rFonts w:ascii="Times New Roman" w:hAnsi="Times New Roman" w:cs="Times New Roman"/>
                <w:b/>
                <w:sz w:val="24"/>
                <w:szCs w:val="24"/>
              </w:rPr>
              <w:t>Статья 4-1. Действие международных договоров и иных соглашений</w:t>
            </w:r>
          </w:p>
          <w:p w:rsidR="00563C1A" w:rsidRPr="00E56994" w:rsidRDefault="00563C1A" w:rsidP="00022D99">
            <w:pPr>
              <w:pStyle w:val="tkTekst"/>
              <w:spacing w:after="0"/>
              <w:ind w:firstLine="459"/>
              <w:rPr>
                <w:rFonts w:ascii="Times New Roman" w:hAnsi="Times New Roman" w:cs="Times New Roman"/>
                <w:b/>
                <w:sz w:val="24"/>
                <w:szCs w:val="24"/>
              </w:rPr>
            </w:pPr>
          </w:p>
          <w:p w:rsidR="00166A46" w:rsidRPr="00E56994" w:rsidRDefault="00166A46" w:rsidP="00022D99">
            <w:pPr>
              <w:pStyle w:val="tkTekst"/>
              <w:spacing w:after="0"/>
              <w:ind w:firstLine="459"/>
              <w:rPr>
                <w:rFonts w:ascii="Times New Roman" w:hAnsi="Times New Roman" w:cs="Times New Roman"/>
                <w:sz w:val="24"/>
                <w:szCs w:val="24"/>
              </w:rPr>
            </w:pPr>
            <w:r w:rsidRPr="00E56994">
              <w:rPr>
                <w:rFonts w:ascii="Times New Roman" w:hAnsi="Times New Roman" w:cs="Times New Roman"/>
                <w:sz w:val="24"/>
                <w:szCs w:val="24"/>
              </w:rPr>
              <w:t xml:space="preserve">1. Если вступившим в установленном законом порядке международным договором, участником которого является Кыргызская Республика, установлены иные нормы, чем предусмотренные </w:t>
            </w:r>
            <w:r w:rsidR="00AA1E65">
              <w:rPr>
                <w:rFonts w:ascii="Times New Roman" w:hAnsi="Times New Roman" w:cs="Times New Roman"/>
                <w:sz w:val="24"/>
                <w:szCs w:val="24"/>
                <w:lang w:val="ky-KG"/>
              </w:rPr>
              <w:t>не</w:t>
            </w:r>
            <w:r w:rsidRPr="00E56994">
              <w:rPr>
                <w:rFonts w:ascii="Times New Roman" w:hAnsi="Times New Roman" w:cs="Times New Roman"/>
                <w:sz w:val="24"/>
                <w:szCs w:val="24"/>
              </w:rPr>
              <w:t>налоговым законодательством Кыргызской Республики, то применяются нормы такого международного договора.</w:t>
            </w:r>
          </w:p>
          <w:p w:rsidR="00166A46" w:rsidRPr="00586543" w:rsidRDefault="00166A46" w:rsidP="00022D99">
            <w:pPr>
              <w:pStyle w:val="tkTekst"/>
              <w:spacing w:after="0"/>
              <w:ind w:firstLine="459"/>
              <w:rPr>
                <w:rFonts w:ascii="Times New Roman" w:hAnsi="Times New Roman" w:cs="Times New Roman"/>
                <w:b/>
                <w:sz w:val="24"/>
                <w:szCs w:val="24"/>
                <w:lang w:val="ky-KG"/>
              </w:rPr>
            </w:pPr>
            <w:r w:rsidRPr="00E56994">
              <w:rPr>
                <w:rFonts w:ascii="Times New Roman" w:hAnsi="Times New Roman" w:cs="Times New Roman"/>
                <w:sz w:val="24"/>
                <w:szCs w:val="24"/>
              </w:rPr>
              <w:t xml:space="preserve">2. </w:t>
            </w:r>
            <w:proofErr w:type="gramStart"/>
            <w:r w:rsidRPr="00E56994">
              <w:rPr>
                <w:rFonts w:ascii="Times New Roman" w:hAnsi="Times New Roman" w:cs="Times New Roman"/>
                <w:sz w:val="24"/>
                <w:szCs w:val="24"/>
              </w:rPr>
              <w:t xml:space="preserve">Если соглашение, заключенное Правительством Кыргызской Республики, ратифицировано </w:t>
            </w:r>
            <w:proofErr w:type="spellStart"/>
            <w:r w:rsidRPr="00E56994">
              <w:rPr>
                <w:rFonts w:ascii="Times New Roman" w:hAnsi="Times New Roman" w:cs="Times New Roman"/>
                <w:sz w:val="24"/>
                <w:szCs w:val="24"/>
              </w:rPr>
              <w:t>Жогорку</w:t>
            </w:r>
            <w:proofErr w:type="spellEnd"/>
            <w:r w:rsidRPr="00E56994">
              <w:rPr>
                <w:rFonts w:ascii="Times New Roman" w:hAnsi="Times New Roman" w:cs="Times New Roman"/>
                <w:sz w:val="24"/>
                <w:szCs w:val="24"/>
              </w:rPr>
              <w:t xml:space="preserve"> </w:t>
            </w:r>
            <w:proofErr w:type="spellStart"/>
            <w:r w:rsidRPr="00E56994">
              <w:rPr>
                <w:rFonts w:ascii="Times New Roman" w:hAnsi="Times New Roman" w:cs="Times New Roman"/>
                <w:sz w:val="24"/>
                <w:szCs w:val="24"/>
              </w:rPr>
              <w:t>Кенешем</w:t>
            </w:r>
            <w:proofErr w:type="spellEnd"/>
            <w:r w:rsidRPr="00E56994">
              <w:rPr>
                <w:rFonts w:ascii="Times New Roman" w:hAnsi="Times New Roman" w:cs="Times New Roman"/>
                <w:sz w:val="24"/>
                <w:szCs w:val="24"/>
              </w:rPr>
              <w:t xml:space="preserve"> Кыргызской Республики либо заключено по поручению </w:t>
            </w:r>
            <w:proofErr w:type="spellStart"/>
            <w:r w:rsidRPr="00E56994">
              <w:rPr>
                <w:rFonts w:ascii="Times New Roman" w:hAnsi="Times New Roman" w:cs="Times New Roman"/>
                <w:sz w:val="24"/>
                <w:szCs w:val="24"/>
              </w:rPr>
              <w:t>Жогорку</w:t>
            </w:r>
            <w:proofErr w:type="spellEnd"/>
            <w:r w:rsidRPr="00E56994">
              <w:rPr>
                <w:rFonts w:ascii="Times New Roman" w:hAnsi="Times New Roman" w:cs="Times New Roman"/>
                <w:sz w:val="24"/>
                <w:szCs w:val="24"/>
              </w:rPr>
              <w:t xml:space="preserve"> </w:t>
            </w:r>
            <w:proofErr w:type="spellStart"/>
            <w:r w:rsidRPr="00E56994">
              <w:rPr>
                <w:rFonts w:ascii="Times New Roman" w:hAnsi="Times New Roman" w:cs="Times New Roman"/>
                <w:sz w:val="24"/>
                <w:szCs w:val="24"/>
              </w:rPr>
              <w:t>Кенеша</w:t>
            </w:r>
            <w:proofErr w:type="spellEnd"/>
            <w:r w:rsidRPr="00E56994">
              <w:rPr>
                <w:rFonts w:ascii="Times New Roman" w:hAnsi="Times New Roman" w:cs="Times New Roman"/>
                <w:sz w:val="24"/>
                <w:szCs w:val="24"/>
              </w:rPr>
              <w:t xml:space="preserve"> Кыргызской Республики во исполнение соглашения, ратифицированного </w:t>
            </w:r>
            <w:proofErr w:type="spellStart"/>
            <w:r w:rsidRPr="00E56994">
              <w:rPr>
                <w:rFonts w:ascii="Times New Roman" w:hAnsi="Times New Roman" w:cs="Times New Roman"/>
                <w:sz w:val="24"/>
                <w:szCs w:val="24"/>
              </w:rPr>
              <w:t>Жогорку</w:t>
            </w:r>
            <w:proofErr w:type="spellEnd"/>
            <w:r w:rsidRPr="00E56994">
              <w:rPr>
                <w:rFonts w:ascii="Times New Roman" w:hAnsi="Times New Roman" w:cs="Times New Roman"/>
                <w:sz w:val="24"/>
                <w:szCs w:val="24"/>
              </w:rPr>
              <w:t xml:space="preserve"> </w:t>
            </w:r>
            <w:proofErr w:type="spellStart"/>
            <w:r w:rsidRPr="00E56994">
              <w:rPr>
                <w:rFonts w:ascii="Times New Roman" w:hAnsi="Times New Roman" w:cs="Times New Roman"/>
                <w:sz w:val="24"/>
                <w:szCs w:val="24"/>
              </w:rPr>
              <w:t>Кенешем</w:t>
            </w:r>
            <w:proofErr w:type="spellEnd"/>
            <w:r w:rsidRPr="00E56994">
              <w:rPr>
                <w:rFonts w:ascii="Times New Roman" w:hAnsi="Times New Roman" w:cs="Times New Roman"/>
                <w:sz w:val="24"/>
                <w:szCs w:val="24"/>
              </w:rPr>
              <w:t xml:space="preserve"> Кыргызской Республики, устанавливает иные нормы, чем предусмотренные законодательством Кыргызской Республики</w:t>
            </w:r>
            <w:r>
              <w:rPr>
                <w:rFonts w:ascii="Times New Roman" w:hAnsi="Times New Roman" w:cs="Times New Roman"/>
                <w:sz w:val="24"/>
                <w:szCs w:val="24"/>
              </w:rPr>
              <w:t xml:space="preserve"> о неналоговых доходах</w:t>
            </w:r>
            <w:r w:rsidRPr="00E56994">
              <w:rPr>
                <w:rFonts w:ascii="Times New Roman" w:hAnsi="Times New Roman" w:cs="Times New Roman"/>
                <w:sz w:val="24"/>
                <w:szCs w:val="24"/>
              </w:rPr>
              <w:t>, то к урегулированным таким соглашением отношениям</w:t>
            </w:r>
            <w:r>
              <w:rPr>
                <w:rFonts w:ascii="Times New Roman" w:hAnsi="Times New Roman" w:cs="Times New Roman"/>
                <w:sz w:val="24"/>
                <w:szCs w:val="24"/>
              </w:rPr>
              <w:t xml:space="preserve"> по неналоговым доходам</w:t>
            </w:r>
            <w:r w:rsidRPr="00E56994">
              <w:rPr>
                <w:rFonts w:ascii="Times New Roman" w:hAnsi="Times New Roman" w:cs="Times New Roman"/>
                <w:sz w:val="24"/>
                <w:szCs w:val="24"/>
              </w:rPr>
              <w:t xml:space="preserve"> применяются нормы этого соглашения.</w:t>
            </w:r>
            <w:proofErr w:type="gramEnd"/>
          </w:p>
        </w:tc>
      </w:tr>
      <w:tr w:rsidR="00166A46" w:rsidTr="00AB2CE7">
        <w:trPr>
          <w:trHeight w:val="1124"/>
        </w:trPr>
        <w:tc>
          <w:tcPr>
            <w:tcW w:w="671" w:type="dxa"/>
          </w:tcPr>
          <w:p w:rsidR="00166A46" w:rsidRDefault="00095D91" w:rsidP="00095D91">
            <w:pPr>
              <w:jc w:val="center"/>
              <w:rPr>
                <w:rFonts w:ascii="Times New Roman" w:hAnsi="Times New Roman" w:cs="Times New Roman"/>
                <w:b/>
                <w:sz w:val="24"/>
                <w:szCs w:val="24"/>
              </w:rPr>
            </w:pPr>
            <w:r>
              <w:rPr>
                <w:rFonts w:ascii="Times New Roman" w:hAnsi="Times New Roman" w:cs="Times New Roman"/>
                <w:b/>
                <w:sz w:val="24"/>
                <w:szCs w:val="24"/>
              </w:rPr>
              <w:t>2</w:t>
            </w:r>
          </w:p>
        </w:tc>
        <w:tc>
          <w:tcPr>
            <w:tcW w:w="7234" w:type="dxa"/>
          </w:tcPr>
          <w:p w:rsidR="00166A46" w:rsidRDefault="00166A46" w:rsidP="007D642A">
            <w:pPr>
              <w:ind w:firstLine="317"/>
              <w:jc w:val="both"/>
              <w:rPr>
                <w:rFonts w:ascii="Times New Roman" w:hAnsi="Times New Roman" w:cs="Times New Roman"/>
                <w:b/>
                <w:bCs/>
                <w:sz w:val="24"/>
                <w:szCs w:val="24"/>
              </w:rPr>
            </w:pPr>
            <w:r w:rsidRPr="007D642A">
              <w:rPr>
                <w:rFonts w:ascii="Times New Roman" w:hAnsi="Times New Roman" w:cs="Times New Roman"/>
                <w:b/>
                <w:bCs/>
                <w:sz w:val="24"/>
                <w:szCs w:val="24"/>
              </w:rPr>
              <w:t>Статья 16. Права и обязанности органов налоговой службы и их должностных лиц</w:t>
            </w:r>
          </w:p>
          <w:p w:rsidR="00C96122" w:rsidRPr="007D642A" w:rsidRDefault="00C96122" w:rsidP="007D642A">
            <w:pPr>
              <w:ind w:firstLine="317"/>
              <w:jc w:val="both"/>
              <w:rPr>
                <w:rFonts w:ascii="Times New Roman" w:hAnsi="Times New Roman" w:cs="Times New Roman"/>
                <w:b/>
                <w:bCs/>
                <w:sz w:val="24"/>
                <w:szCs w:val="24"/>
              </w:rPr>
            </w:pPr>
          </w:p>
          <w:p w:rsidR="00166A46" w:rsidRPr="007D642A" w:rsidRDefault="00166A46" w:rsidP="007D642A">
            <w:pPr>
              <w:ind w:firstLine="317"/>
              <w:jc w:val="both"/>
              <w:rPr>
                <w:rFonts w:ascii="Times New Roman" w:hAnsi="Times New Roman" w:cs="Times New Roman"/>
                <w:bCs/>
                <w:sz w:val="24"/>
                <w:szCs w:val="24"/>
              </w:rPr>
            </w:pPr>
            <w:r w:rsidRPr="007D642A">
              <w:rPr>
                <w:rFonts w:ascii="Times New Roman" w:hAnsi="Times New Roman" w:cs="Times New Roman"/>
                <w:bCs/>
                <w:sz w:val="24"/>
                <w:szCs w:val="24"/>
              </w:rPr>
              <w:t>1. Органы налоговой службы и их должностные лица имеют право:</w:t>
            </w:r>
          </w:p>
          <w:p w:rsidR="00166A46" w:rsidRPr="007D642A" w:rsidRDefault="00166A46" w:rsidP="007D642A">
            <w:pPr>
              <w:ind w:firstLine="317"/>
              <w:jc w:val="both"/>
              <w:rPr>
                <w:rFonts w:ascii="Times New Roman" w:hAnsi="Times New Roman" w:cs="Times New Roman"/>
                <w:bCs/>
                <w:sz w:val="24"/>
                <w:szCs w:val="24"/>
              </w:rPr>
            </w:pPr>
            <w:r w:rsidRPr="007D642A">
              <w:rPr>
                <w:rFonts w:ascii="Times New Roman" w:hAnsi="Times New Roman" w:cs="Times New Roman"/>
                <w:bCs/>
                <w:sz w:val="24"/>
                <w:szCs w:val="24"/>
              </w:rPr>
              <w:t xml:space="preserve">1) осуществлять </w:t>
            </w:r>
            <w:proofErr w:type="gramStart"/>
            <w:r w:rsidRPr="007D642A">
              <w:rPr>
                <w:rFonts w:ascii="Times New Roman" w:hAnsi="Times New Roman" w:cs="Times New Roman"/>
                <w:bCs/>
                <w:sz w:val="24"/>
                <w:szCs w:val="24"/>
              </w:rPr>
              <w:t>контроль за</w:t>
            </w:r>
            <w:proofErr w:type="gramEnd"/>
            <w:r w:rsidRPr="007D642A">
              <w:rPr>
                <w:rFonts w:ascii="Times New Roman" w:hAnsi="Times New Roman" w:cs="Times New Roman"/>
                <w:bCs/>
                <w:sz w:val="24"/>
                <w:szCs w:val="24"/>
              </w:rPr>
              <w:t xml:space="preserve"> поступлением неналоговых доходов в соответствующий бюджет в порядке, установленном настоящим Кодексом;</w:t>
            </w:r>
          </w:p>
          <w:p w:rsidR="00166A46" w:rsidRDefault="00166A46" w:rsidP="007D642A">
            <w:pPr>
              <w:ind w:firstLine="317"/>
              <w:jc w:val="both"/>
              <w:rPr>
                <w:rFonts w:ascii="Times New Roman" w:hAnsi="Times New Roman" w:cs="Times New Roman"/>
                <w:bCs/>
                <w:sz w:val="24"/>
                <w:szCs w:val="24"/>
              </w:rPr>
            </w:pPr>
            <w:r w:rsidRPr="007D642A">
              <w:rPr>
                <w:rFonts w:ascii="Times New Roman" w:hAnsi="Times New Roman" w:cs="Times New Roman"/>
                <w:bCs/>
                <w:sz w:val="24"/>
                <w:szCs w:val="24"/>
              </w:rPr>
              <w:t>2) требовать от плательщика, администратора и главного администратора неналоговых доходов представления документов по исчислению и уплате неналоговых доходов в соответствующий бюджет;</w:t>
            </w:r>
          </w:p>
          <w:p w:rsidR="00BA1025" w:rsidRPr="007D642A" w:rsidRDefault="00BA1025" w:rsidP="007D642A">
            <w:pPr>
              <w:ind w:firstLine="317"/>
              <w:jc w:val="both"/>
              <w:rPr>
                <w:rFonts w:ascii="Times New Roman" w:hAnsi="Times New Roman" w:cs="Times New Roman"/>
                <w:bCs/>
                <w:sz w:val="24"/>
                <w:szCs w:val="24"/>
              </w:rPr>
            </w:pPr>
            <w:r>
              <w:rPr>
                <w:rFonts w:ascii="Times New Roman" w:hAnsi="Times New Roman" w:cs="Times New Roman"/>
                <w:bCs/>
                <w:sz w:val="24"/>
                <w:szCs w:val="24"/>
              </w:rPr>
              <w:t>….</w:t>
            </w:r>
          </w:p>
          <w:p w:rsidR="00166A46" w:rsidRPr="007D642A" w:rsidRDefault="00166A46" w:rsidP="007D642A">
            <w:pPr>
              <w:ind w:firstLine="317"/>
              <w:jc w:val="both"/>
              <w:rPr>
                <w:rFonts w:ascii="Times New Roman" w:hAnsi="Times New Roman" w:cs="Times New Roman"/>
                <w:bCs/>
                <w:sz w:val="24"/>
                <w:szCs w:val="24"/>
              </w:rPr>
            </w:pPr>
            <w:r w:rsidRPr="007D642A">
              <w:rPr>
                <w:rFonts w:ascii="Times New Roman" w:hAnsi="Times New Roman" w:cs="Times New Roman"/>
                <w:bCs/>
                <w:sz w:val="24"/>
                <w:szCs w:val="24"/>
              </w:rPr>
              <w:lastRenderedPageBreak/>
              <w:t>3. Органы налоговой службы и их должностные лица обязаны:</w:t>
            </w:r>
          </w:p>
          <w:p w:rsidR="00166A46" w:rsidRPr="007D642A" w:rsidRDefault="00166A46" w:rsidP="007D642A">
            <w:pPr>
              <w:ind w:firstLine="317"/>
              <w:jc w:val="both"/>
              <w:rPr>
                <w:rFonts w:ascii="Times New Roman" w:hAnsi="Times New Roman" w:cs="Times New Roman"/>
                <w:bCs/>
                <w:sz w:val="24"/>
                <w:szCs w:val="24"/>
              </w:rPr>
            </w:pPr>
            <w:r w:rsidRPr="007D642A">
              <w:rPr>
                <w:rFonts w:ascii="Times New Roman" w:hAnsi="Times New Roman" w:cs="Times New Roman"/>
                <w:bCs/>
                <w:sz w:val="24"/>
                <w:szCs w:val="24"/>
              </w:rPr>
              <w:t>1) соблюдать права и законные интересы плательщиков неналоговых доходов;</w:t>
            </w:r>
          </w:p>
          <w:p w:rsidR="00166A46" w:rsidRPr="007D642A" w:rsidRDefault="00166A46" w:rsidP="007D642A">
            <w:pPr>
              <w:ind w:firstLine="317"/>
              <w:jc w:val="both"/>
              <w:rPr>
                <w:rFonts w:ascii="Times New Roman" w:hAnsi="Times New Roman" w:cs="Times New Roman"/>
                <w:bCs/>
                <w:sz w:val="24"/>
                <w:szCs w:val="24"/>
              </w:rPr>
            </w:pPr>
            <w:r w:rsidRPr="007D642A">
              <w:rPr>
                <w:rFonts w:ascii="Times New Roman" w:hAnsi="Times New Roman" w:cs="Times New Roman"/>
                <w:bCs/>
                <w:sz w:val="24"/>
                <w:szCs w:val="24"/>
              </w:rPr>
              <w:t>2) соблюдать законодательство Кыргызской Республики о неналоговых доходах и требовать от плательщиков и главных администраторов неналоговых доходов его исполнения;</w:t>
            </w:r>
          </w:p>
          <w:p w:rsidR="00166A46" w:rsidRDefault="00166A46" w:rsidP="007D642A">
            <w:pPr>
              <w:ind w:firstLine="317"/>
              <w:jc w:val="both"/>
              <w:rPr>
                <w:rFonts w:ascii="Times New Roman" w:hAnsi="Times New Roman" w:cs="Times New Roman"/>
                <w:bCs/>
                <w:sz w:val="24"/>
                <w:szCs w:val="24"/>
              </w:rPr>
            </w:pPr>
          </w:p>
          <w:p w:rsidR="00166A46" w:rsidRPr="000255F6" w:rsidRDefault="00BA1025" w:rsidP="007D642A">
            <w:pPr>
              <w:ind w:firstLine="317"/>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7513" w:type="dxa"/>
          </w:tcPr>
          <w:p w:rsidR="00166A46" w:rsidRDefault="00166A46" w:rsidP="007D642A">
            <w:pPr>
              <w:ind w:firstLine="317"/>
              <w:jc w:val="both"/>
              <w:rPr>
                <w:rFonts w:ascii="Times New Roman" w:hAnsi="Times New Roman" w:cs="Times New Roman"/>
                <w:b/>
                <w:bCs/>
                <w:sz w:val="24"/>
                <w:szCs w:val="24"/>
              </w:rPr>
            </w:pPr>
            <w:r w:rsidRPr="007D642A">
              <w:rPr>
                <w:rFonts w:ascii="Times New Roman" w:hAnsi="Times New Roman" w:cs="Times New Roman"/>
                <w:b/>
                <w:bCs/>
                <w:sz w:val="24"/>
                <w:szCs w:val="24"/>
              </w:rPr>
              <w:lastRenderedPageBreak/>
              <w:t>Статья 16. Права и обязанности органов налоговой службы и их должностных лиц</w:t>
            </w:r>
          </w:p>
          <w:p w:rsidR="00C96122" w:rsidRPr="007D642A" w:rsidRDefault="00C96122" w:rsidP="007D642A">
            <w:pPr>
              <w:ind w:firstLine="317"/>
              <w:jc w:val="both"/>
              <w:rPr>
                <w:rFonts w:ascii="Times New Roman" w:hAnsi="Times New Roman" w:cs="Times New Roman"/>
                <w:b/>
                <w:bCs/>
                <w:sz w:val="24"/>
                <w:szCs w:val="24"/>
              </w:rPr>
            </w:pPr>
          </w:p>
          <w:p w:rsidR="00166A46" w:rsidRPr="007D642A" w:rsidRDefault="00166A46" w:rsidP="007D642A">
            <w:pPr>
              <w:ind w:firstLine="317"/>
              <w:jc w:val="both"/>
              <w:rPr>
                <w:rFonts w:ascii="Times New Roman" w:hAnsi="Times New Roman" w:cs="Times New Roman"/>
                <w:bCs/>
                <w:sz w:val="24"/>
                <w:szCs w:val="24"/>
              </w:rPr>
            </w:pPr>
            <w:r w:rsidRPr="007D642A">
              <w:rPr>
                <w:rFonts w:ascii="Times New Roman" w:hAnsi="Times New Roman" w:cs="Times New Roman"/>
                <w:bCs/>
                <w:sz w:val="24"/>
                <w:szCs w:val="24"/>
              </w:rPr>
              <w:t>1. Органы налоговой службы и их должностные лица имеют право:</w:t>
            </w:r>
          </w:p>
          <w:p w:rsidR="00166A46" w:rsidRPr="007D642A" w:rsidRDefault="00166A46" w:rsidP="007D642A">
            <w:pPr>
              <w:ind w:firstLine="317"/>
              <w:jc w:val="both"/>
              <w:rPr>
                <w:rFonts w:ascii="Times New Roman" w:hAnsi="Times New Roman" w:cs="Times New Roman"/>
                <w:bCs/>
                <w:sz w:val="24"/>
                <w:szCs w:val="24"/>
              </w:rPr>
            </w:pPr>
            <w:r w:rsidRPr="007D642A">
              <w:rPr>
                <w:rFonts w:ascii="Times New Roman" w:hAnsi="Times New Roman" w:cs="Times New Roman"/>
                <w:bCs/>
                <w:sz w:val="24"/>
                <w:szCs w:val="24"/>
              </w:rPr>
              <w:t xml:space="preserve">1) осуществлять </w:t>
            </w:r>
            <w:proofErr w:type="gramStart"/>
            <w:r w:rsidRPr="007D642A">
              <w:rPr>
                <w:rFonts w:ascii="Times New Roman" w:hAnsi="Times New Roman" w:cs="Times New Roman"/>
                <w:bCs/>
                <w:sz w:val="24"/>
                <w:szCs w:val="24"/>
              </w:rPr>
              <w:t>контроль за</w:t>
            </w:r>
            <w:proofErr w:type="gramEnd"/>
            <w:r w:rsidRPr="007D642A">
              <w:rPr>
                <w:rFonts w:ascii="Times New Roman" w:hAnsi="Times New Roman" w:cs="Times New Roman"/>
                <w:bCs/>
                <w:sz w:val="24"/>
                <w:szCs w:val="24"/>
              </w:rPr>
              <w:t xml:space="preserve"> поступлением неналоговых доходов в соответствующий бюджет в порядке, установленном настоящим Кодексом;</w:t>
            </w:r>
          </w:p>
          <w:p w:rsidR="00166A46" w:rsidRPr="007D642A" w:rsidRDefault="00166A46" w:rsidP="007D642A">
            <w:pPr>
              <w:ind w:firstLine="317"/>
              <w:jc w:val="both"/>
              <w:rPr>
                <w:rFonts w:ascii="Times New Roman" w:hAnsi="Times New Roman" w:cs="Times New Roman"/>
                <w:bCs/>
                <w:sz w:val="24"/>
                <w:szCs w:val="24"/>
              </w:rPr>
            </w:pPr>
            <w:r w:rsidRPr="007D642A">
              <w:rPr>
                <w:rFonts w:ascii="Times New Roman" w:hAnsi="Times New Roman" w:cs="Times New Roman"/>
                <w:bCs/>
                <w:sz w:val="24"/>
                <w:szCs w:val="24"/>
              </w:rPr>
              <w:t>2) требовать от плательщика, администратора и главного администратора неналоговых доходов представления документов по исчислению и уплате неналоговых доходов в соответствующий бюджет</w:t>
            </w:r>
            <w:r>
              <w:rPr>
                <w:rFonts w:ascii="Times New Roman" w:hAnsi="Times New Roman" w:cs="Times New Roman"/>
                <w:bCs/>
                <w:sz w:val="24"/>
                <w:szCs w:val="24"/>
              </w:rPr>
              <w:t xml:space="preserve"> </w:t>
            </w:r>
            <w:r w:rsidRPr="003551BE">
              <w:rPr>
                <w:rFonts w:ascii="Times New Roman" w:hAnsi="Times New Roman" w:cs="Times New Roman"/>
                <w:b/>
                <w:bCs/>
                <w:sz w:val="24"/>
                <w:szCs w:val="24"/>
              </w:rPr>
              <w:t>в случаях, предусмотренных законодательством о неналоговых доходах</w:t>
            </w:r>
            <w:r w:rsidRPr="007D642A">
              <w:rPr>
                <w:rFonts w:ascii="Times New Roman" w:hAnsi="Times New Roman" w:cs="Times New Roman"/>
                <w:bCs/>
                <w:sz w:val="24"/>
                <w:szCs w:val="24"/>
              </w:rPr>
              <w:t>;</w:t>
            </w:r>
          </w:p>
          <w:p w:rsidR="00166A46" w:rsidRPr="007D642A" w:rsidRDefault="00BA1025" w:rsidP="00BA1025">
            <w:pPr>
              <w:ind w:firstLine="317"/>
              <w:jc w:val="both"/>
              <w:rPr>
                <w:rFonts w:ascii="Times New Roman" w:hAnsi="Times New Roman" w:cs="Times New Roman"/>
                <w:bCs/>
                <w:sz w:val="24"/>
                <w:szCs w:val="24"/>
              </w:rPr>
            </w:pPr>
            <w:r>
              <w:rPr>
                <w:rFonts w:ascii="Times New Roman" w:hAnsi="Times New Roman" w:cs="Times New Roman"/>
                <w:bCs/>
                <w:sz w:val="24"/>
                <w:szCs w:val="24"/>
              </w:rPr>
              <w:t xml:space="preserve">…. </w:t>
            </w:r>
          </w:p>
          <w:p w:rsidR="00166A46" w:rsidRPr="007D642A" w:rsidRDefault="00166A46" w:rsidP="007D642A">
            <w:pPr>
              <w:ind w:firstLine="317"/>
              <w:jc w:val="both"/>
              <w:rPr>
                <w:rFonts w:ascii="Times New Roman" w:hAnsi="Times New Roman" w:cs="Times New Roman"/>
                <w:bCs/>
                <w:sz w:val="24"/>
                <w:szCs w:val="24"/>
              </w:rPr>
            </w:pPr>
            <w:r w:rsidRPr="007D642A">
              <w:rPr>
                <w:rFonts w:ascii="Times New Roman" w:hAnsi="Times New Roman" w:cs="Times New Roman"/>
                <w:bCs/>
                <w:sz w:val="24"/>
                <w:szCs w:val="24"/>
              </w:rPr>
              <w:lastRenderedPageBreak/>
              <w:t>3. Органы налоговой службы и их должностные лица обязаны:</w:t>
            </w:r>
          </w:p>
          <w:p w:rsidR="00166A46" w:rsidRPr="007D642A" w:rsidRDefault="00166A46" w:rsidP="007D642A">
            <w:pPr>
              <w:ind w:firstLine="317"/>
              <w:jc w:val="both"/>
              <w:rPr>
                <w:rFonts w:ascii="Times New Roman" w:hAnsi="Times New Roman" w:cs="Times New Roman"/>
                <w:bCs/>
                <w:sz w:val="24"/>
                <w:szCs w:val="24"/>
              </w:rPr>
            </w:pPr>
            <w:r w:rsidRPr="007D642A">
              <w:rPr>
                <w:rFonts w:ascii="Times New Roman" w:hAnsi="Times New Roman" w:cs="Times New Roman"/>
                <w:bCs/>
                <w:sz w:val="24"/>
                <w:szCs w:val="24"/>
              </w:rPr>
              <w:t>1) соблюдать права и законные интересы плательщиков неналоговых доходов;</w:t>
            </w:r>
          </w:p>
          <w:p w:rsidR="00166A46" w:rsidRPr="007D642A" w:rsidRDefault="00166A46" w:rsidP="007D642A">
            <w:pPr>
              <w:ind w:firstLine="317"/>
              <w:jc w:val="both"/>
              <w:rPr>
                <w:rFonts w:ascii="Times New Roman" w:hAnsi="Times New Roman" w:cs="Times New Roman"/>
                <w:bCs/>
                <w:sz w:val="24"/>
                <w:szCs w:val="24"/>
              </w:rPr>
            </w:pPr>
            <w:r w:rsidRPr="007D642A">
              <w:rPr>
                <w:rFonts w:ascii="Times New Roman" w:hAnsi="Times New Roman" w:cs="Times New Roman"/>
                <w:bCs/>
                <w:sz w:val="24"/>
                <w:szCs w:val="24"/>
              </w:rPr>
              <w:t>2) соблюдать законодательство Кыргызской Республики о неналоговых доходах и требовать от плательщиков и главных администраторов неналоговых доходов его исполнения</w:t>
            </w:r>
            <w:r>
              <w:rPr>
                <w:rFonts w:ascii="Times New Roman" w:hAnsi="Times New Roman" w:cs="Times New Roman"/>
                <w:bCs/>
                <w:sz w:val="24"/>
                <w:szCs w:val="24"/>
              </w:rPr>
              <w:t xml:space="preserve"> </w:t>
            </w:r>
            <w:r>
              <w:rPr>
                <w:rFonts w:ascii="Times New Roman" w:hAnsi="Times New Roman" w:cs="Times New Roman"/>
                <w:b/>
                <w:bCs/>
                <w:sz w:val="24"/>
                <w:szCs w:val="24"/>
              </w:rPr>
              <w:t>в случаях, предусмотренных законодательством о неналоговых доходах</w:t>
            </w:r>
            <w:r w:rsidRPr="007D642A">
              <w:rPr>
                <w:rFonts w:ascii="Times New Roman" w:hAnsi="Times New Roman" w:cs="Times New Roman"/>
                <w:bCs/>
                <w:sz w:val="24"/>
                <w:szCs w:val="24"/>
              </w:rPr>
              <w:t>;</w:t>
            </w:r>
          </w:p>
          <w:p w:rsidR="00166A46" w:rsidRPr="00BA1025" w:rsidRDefault="00BA1025" w:rsidP="007D642A">
            <w:pPr>
              <w:ind w:firstLine="317"/>
              <w:jc w:val="both"/>
              <w:rPr>
                <w:rFonts w:ascii="Times New Roman" w:hAnsi="Times New Roman" w:cs="Times New Roman"/>
                <w:bCs/>
                <w:sz w:val="24"/>
                <w:szCs w:val="24"/>
              </w:rPr>
            </w:pPr>
            <w:r w:rsidRPr="00BA1025">
              <w:rPr>
                <w:rFonts w:ascii="Times New Roman" w:hAnsi="Times New Roman" w:cs="Times New Roman"/>
                <w:bCs/>
                <w:sz w:val="24"/>
                <w:szCs w:val="24"/>
              </w:rPr>
              <w:t>….</w:t>
            </w:r>
          </w:p>
        </w:tc>
      </w:tr>
      <w:tr w:rsidR="00166A46" w:rsidTr="00C96122">
        <w:trPr>
          <w:trHeight w:val="556"/>
        </w:trPr>
        <w:tc>
          <w:tcPr>
            <w:tcW w:w="671" w:type="dxa"/>
          </w:tcPr>
          <w:p w:rsidR="00166A46" w:rsidRDefault="00095D91" w:rsidP="008D0017">
            <w:pPr>
              <w:jc w:val="center"/>
              <w:rPr>
                <w:rFonts w:ascii="Times New Roman" w:hAnsi="Times New Roman" w:cs="Times New Roman"/>
                <w:b/>
                <w:sz w:val="24"/>
                <w:szCs w:val="24"/>
              </w:rPr>
            </w:pPr>
            <w:r>
              <w:rPr>
                <w:rFonts w:ascii="Times New Roman" w:hAnsi="Times New Roman" w:cs="Times New Roman"/>
                <w:b/>
                <w:sz w:val="24"/>
                <w:szCs w:val="24"/>
              </w:rPr>
              <w:lastRenderedPageBreak/>
              <w:t>3</w:t>
            </w:r>
          </w:p>
        </w:tc>
        <w:tc>
          <w:tcPr>
            <w:tcW w:w="7234" w:type="dxa"/>
          </w:tcPr>
          <w:p w:rsidR="00166A46" w:rsidRPr="007A0434" w:rsidRDefault="00961671" w:rsidP="0063374A">
            <w:pPr>
              <w:ind w:firstLine="317"/>
              <w:jc w:val="both"/>
              <w:rPr>
                <w:rFonts w:ascii="Times New Roman" w:hAnsi="Times New Roman" w:cs="Times New Roman"/>
                <w:b/>
                <w:sz w:val="24"/>
                <w:szCs w:val="24"/>
              </w:rPr>
            </w:pPr>
            <w:r w:rsidRPr="005A5954">
              <w:rPr>
                <w:rFonts w:ascii="Times New Roman" w:hAnsi="Times New Roman" w:cs="Times New Roman"/>
                <w:b/>
                <w:sz w:val="24"/>
                <w:szCs w:val="24"/>
              </w:rPr>
              <w:t xml:space="preserve">Статья </w:t>
            </w:r>
            <w:r>
              <w:rPr>
                <w:rFonts w:ascii="Times New Roman" w:hAnsi="Times New Roman" w:cs="Times New Roman"/>
                <w:b/>
                <w:sz w:val="24"/>
                <w:szCs w:val="24"/>
              </w:rPr>
              <w:t>25-1</w:t>
            </w:r>
            <w:r w:rsidRPr="005A5954">
              <w:rPr>
                <w:rFonts w:ascii="Times New Roman" w:hAnsi="Times New Roman" w:cs="Times New Roman"/>
                <w:b/>
                <w:sz w:val="24"/>
                <w:szCs w:val="24"/>
              </w:rPr>
              <w:t xml:space="preserve">. </w:t>
            </w:r>
            <w:r>
              <w:rPr>
                <w:rFonts w:ascii="Times New Roman" w:hAnsi="Times New Roman" w:cs="Times New Roman"/>
                <w:b/>
                <w:sz w:val="24"/>
                <w:szCs w:val="24"/>
                <w:lang w:val="ky-KG"/>
              </w:rPr>
              <w:t xml:space="preserve"> </w:t>
            </w:r>
            <w:r w:rsidR="00166A46" w:rsidRPr="007A0434">
              <w:rPr>
                <w:rFonts w:ascii="Times New Roman" w:hAnsi="Times New Roman" w:cs="Times New Roman"/>
                <w:b/>
                <w:sz w:val="24"/>
                <w:szCs w:val="24"/>
              </w:rPr>
              <w:t>Отсутствует</w:t>
            </w:r>
          </w:p>
        </w:tc>
        <w:tc>
          <w:tcPr>
            <w:tcW w:w="7513" w:type="dxa"/>
          </w:tcPr>
          <w:p w:rsidR="00166A46" w:rsidRDefault="00166A46" w:rsidP="00022D99">
            <w:pPr>
              <w:pStyle w:val="tkTekst"/>
              <w:spacing w:after="0"/>
              <w:ind w:firstLine="459"/>
              <w:rPr>
                <w:rFonts w:ascii="Times New Roman" w:hAnsi="Times New Roman" w:cs="Times New Roman"/>
                <w:b/>
                <w:sz w:val="24"/>
                <w:szCs w:val="24"/>
              </w:rPr>
            </w:pPr>
            <w:r w:rsidRPr="005A5954">
              <w:rPr>
                <w:rFonts w:ascii="Times New Roman" w:hAnsi="Times New Roman" w:cs="Times New Roman"/>
                <w:b/>
                <w:sz w:val="24"/>
                <w:szCs w:val="24"/>
              </w:rPr>
              <w:t xml:space="preserve">Статья </w:t>
            </w:r>
            <w:r>
              <w:rPr>
                <w:rFonts w:ascii="Times New Roman" w:hAnsi="Times New Roman" w:cs="Times New Roman"/>
                <w:b/>
                <w:sz w:val="24"/>
                <w:szCs w:val="24"/>
              </w:rPr>
              <w:t>25-1</w:t>
            </w:r>
            <w:r w:rsidRPr="005A5954">
              <w:rPr>
                <w:rFonts w:ascii="Times New Roman" w:hAnsi="Times New Roman" w:cs="Times New Roman"/>
                <w:b/>
                <w:sz w:val="24"/>
                <w:szCs w:val="24"/>
              </w:rPr>
              <w:t xml:space="preserve">. </w:t>
            </w:r>
            <w:r>
              <w:rPr>
                <w:rFonts w:ascii="Times New Roman" w:hAnsi="Times New Roman" w:cs="Times New Roman"/>
                <w:b/>
                <w:sz w:val="24"/>
                <w:szCs w:val="24"/>
              </w:rPr>
              <w:t>Принудительное погашение  задолженности органами налоговой службы</w:t>
            </w:r>
          </w:p>
          <w:p w:rsidR="00645F28" w:rsidRPr="005A5954" w:rsidRDefault="00645F28" w:rsidP="00022D99">
            <w:pPr>
              <w:pStyle w:val="tkTekst"/>
              <w:spacing w:after="0"/>
              <w:ind w:firstLine="459"/>
              <w:rPr>
                <w:rFonts w:ascii="Times New Roman" w:hAnsi="Times New Roman" w:cs="Times New Roman"/>
                <w:b/>
                <w:sz w:val="24"/>
                <w:szCs w:val="24"/>
              </w:rPr>
            </w:pPr>
          </w:p>
          <w:p w:rsidR="00166A46" w:rsidRPr="00645F28" w:rsidRDefault="00166A46" w:rsidP="00022D99">
            <w:pPr>
              <w:pStyle w:val="tkTekst"/>
              <w:spacing w:after="0"/>
              <w:ind w:firstLine="459"/>
              <w:rPr>
                <w:rFonts w:ascii="Times New Roman" w:hAnsi="Times New Roman" w:cs="Times New Roman"/>
                <w:b/>
                <w:sz w:val="24"/>
                <w:szCs w:val="24"/>
              </w:rPr>
            </w:pPr>
            <w:r w:rsidRPr="00645F28">
              <w:rPr>
                <w:rFonts w:ascii="Times New Roman" w:hAnsi="Times New Roman" w:cs="Times New Roman"/>
                <w:b/>
                <w:sz w:val="24"/>
                <w:szCs w:val="24"/>
              </w:rPr>
              <w:t xml:space="preserve">1. </w:t>
            </w:r>
            <w:proofErr w:type="gramStart"/>
            <w:r w:rsidRPr="00645F28">
              <w:rPr>
                <w:rFonts w:ascii="Times New Roman" w:hAnsi="Times New Roman" w:cs="Times New Roman"/>
                <w:b/>
                <w:sz w:val="24"/>
                <w:szCs w:val="24"/>
              </w:rPr>
              <w:t>В случае неуплаты или неполной уплаты суммы задолженности по неналоговым доходам, признанной в соответствии со статьей 23 настоящего Кодекса, налоговый орган имеет право в бесспорном порядке взыскивать денежные средства плательщика без их согласия на взыскание и направлять взысканные средства в счет уплаты суммы такой задолженности.</w:t>
            </w:r>
            <w:proofErr w:type="gramEnd"/>
          </w:p>
          <w:p w:rsidR="00166A46" w:rsidRPr="00645F28" w:rsidRDefault="00166A46" w:rsidP="00022D99">
            <w:pPr>
              <w:pStyle w:val="tkTekst"/>
              <w:spacing w:after="0"/>
              <w:ind w:firstLine="459"/>
              <w:rPr>
                <w:rFonts w:ascii="Times New Roman" w:hAnsi="Times New Roman" w:cs="Times New Roman"/>
                <w:b/>
                <w:sz w:val="24"/>
                <w:szCs w:val="24"/>
              </w:rPr>
            </w:pPr>
            <w:r w:rsidRPr="00645F28">
              <w:rPr>
                <w:rFonts w:ascii="Times New Roman" w:hAnsi="Times New Roman" w:cs="Times New Roman"/>
                <w:b/>
                <w:sz w:val="24"/>
                <w:szCs w:val="24"/>
              </w:rPr>
              <w:t>2. Взыскание денежных сре</w:t>
            </w:r>
            <w:proofErr w:type="gramStart"/>
            <w:r w:rsidRPr="00645F28">
              <w:rPr>
                <w:rFonts w:ascii="Times New Roman" w:hAnsi="Times New Roman" w:cs="Times New Roman"/>
                <w:b/>
                <w:sz w:val="24"/>
                <w:szCs w:val="24"/>
              </w:rPr>
              <w:t>дств в сч</w:t>
            </w:r>
            <w:proofErr w:type="gramEnd"/>
            <w:r w:rsidRPr="00645F28">
              <w:rPr>
                <w:rFonts w:ascii="Times New Roman" w:hAnsi="Times New Roman" w:cs="Times New Roman"/>
                <w:b/>
                <w:sz w:val="24"/>
                <w:szCs w:val="24"/>
              </w:rPr>
              <w:t>ет уплаты суммы признанной задолженности по неналоговым доходам со счетов плательщика производится путем выставлен</w:t>
            </w:r>
            <w:r w:rsidR="00C96122" w:rsidRPr="00645F28">
              <w:rPr>
                <w:rFonts w:ascii="Times New Roman" w:hAnsi="Times New Roman" w:cs="Times New Roman"/>
                <w:b/>
                <w:sz w:val="24"/>
                <w:szCs w:val="24"/>
              </w:rPr>
              <w:t>ия в банк платежного требования.</w:t>
            </w:r>
          </w:p>
          <w:p w:rsidR="00166A46" w:rsidRPr="00645F28" w:rsidRDefault="00166A46" w:rsidP="00022D99">
            <w:pPr>
              <w:pStyle w:val="tkTekst"/>
              <w:spacing w:after="0"/>
              <w:ind w:firstLine="459"/>
              <w:rPr>
                <w:rFonts w:ascii="Times New Roman" w:hAnsi="Times New Roman" w:cs="Times New Roman"/>
                <w:b/>
                <w:sz w:val="24"/>
                <w:szCs w:val="24"/>
              </w:rPr>
            </w:pPr>
            <w:r w:rsidRPr="00645F28">
              <w:rPr>
                <w:rFonts w:ascii="Times New Roman" w:hAnsi="Times New Roman" w:cs="Times New Roman"/>
                <w:b/>
                <w:sz w:val="24"/>
                <w:szCs w:val="24"/>
              </w:rPr>
              <w:t>3. П</w:t>
            </w:r>
            <w:r w:rsidR="00C96122" w:rsidRPr="00645F28">
              <w:rPr>
                <w:rFonts w:ascii="Times New Roman" w:hAnsi="Times New Roman" w:cs="Times New Roman"/>
                <w:b/>
                <w:sz w:val="24"/>
                <w:szCs w:val="24"/>
              </w:rPr>
              <w:t>латежное требование</w:t>
            </w:r>
            <w:r w:rsidRPr="00645F28">
              <w:rPr>
                <w:rFonts w:ascii="Times New Roman" w:hAnsi="Times New Roman" w:cs="Times New Roman"/>
                <w:b/>
                <w:sz w:val="24"/>
                <w:szCs w:val="24"/>
              </w:rPr>
              <w:t xml:space="preserve"> исполняется банком путем списания денежных средств со счетов плательщика, включая валютный, в счет уплаты его задолженности по неналоговым доходам, не позднее одного операционного дня, следующего за днем поступления в банк </w:t>
            </w:r>
            <w:r w:rsidR="00C96122" w:rsidRPr="00645F28">
              <w:rPr>
                <w:rFonts w:ascii="Times New Roman" w:hAnsi="Times New Roman" w:cs="Times New Roman"/>
                <w:b/>
                <w:sz w:val="24"/>
                <w:szCs w:val="24"/>
              </w:rPr>
              <w:t>платежного требования</w:t>
            </w:r>
            <w:r w:rsidRPr="00645F28">
              <w:rPr>
                <w:rFonts w:ascii="Times New Roman" w:hAnsi="Times New Roman" w:cs="Times New Roman"/>
                <w:b/>
                <w:sz w:val="24"/>
                <w:szCs w:val="24"/>
              </w:rPr>
              <w:t>.</w:t>
            </w:r>
          </w:p>
          <w:p w:rsidR="00166A46" w:rsidRPr="00645F28" w:rsidRDefault="00166A46" w:rsidP="00022D99">
            <w:pPr>
              <w:pStyle w:val="tkTekst"/>
              <w:spacing w:after="0"/>
              <w:ind w:firstLine="459"/>
              <w:rPr>
                <w:rFonts w:ascii="Times New Roman" w:hAnsi="Times New Roman" w:cs="Times New Roman"/>
                <w:b/>
                <w:sz w:val="24"/>
                <w:szCs w:val="24"/>
              </w:rPr>
            </w:pPr>
            <w:r w:rsidRPr="00645F28">
              <w:rPr>
                <w:rFonts w:ascii="Times New Roman" w:hAnsi="Times New Roman" w:cs="Times New Roman"/>
                <w:b/>
                <w:sz w:val="24"/>
                <w:szCs w:val="24"/>
              </w:rPr>
              <w:t xml:space="preserve">4. При недостаточности или отсутствии денежных средств на счетах плательщика в день получения банком </w:t>
            </w:r>
            <w:r w:rsidR="00C96122" w:rsidRPr="00645F28">
              <w:rPr>
                <w:rFonts w:ascii="Times New Roman" w:hAnsi="Times New Roman" w:cs="Times New Roman"/>
                <w:b/>
                <w:sz w:val="24"/>
                <w:szCs w:val="24"/>
              </w:rPr>
              <w:t>платежного требования</w:t>
            </w:r>
            <w:r w:rsidRPr="00645F28">
              <w:rPr>
                <w:rFonts w:ascii="Times New Roman" w:hAnsi="Times New Roman" w:cs="Times New Roman"/>
                <w:b/>
                <w:sz w:val="24"/>
                <w:szCs w:val="24"/>
              </w:rPr>
              <w:t>, такое требование исполняется по мере поступления денежных средств на эти счета не позднее одного операционного дня, следующего за днем каждого такого поступления.</w:t>
            </w:r>
          </w:p>
          <w:p w:rsidR="00166A46" w:rsidRPr="00645F28" w:rsidRDefault="00166A46" w:rsidP="00022D99">
            <w:pPr>
              <w:pStyle w:val="tkTekst"/>
              <w:spacing w:after="0"/>
              <w:ind w:firstLine="459"/>
              <w:rPr>
                <w:rFonts w:ascii="Times New Roman" w:hAnsi="Times New Roman" w:cs="Times New Roman"/>
                <w:b/>
                <w:sz w:val="24"/>
                <w:szCs w:val="24"/>
              </w:rPr>
            </w:pPr>
            <w:r w:rsidRPr="00645F28">
              <w:rPr>
                <w:rFonts w:ascii="Times New Roman" w:hAnsi="Times New Roman" w:cs="Times New Roman"/>
                <w:b/>
                <w:sz w:val="24"/>
                <w:szCs w:val="24"/>
              </w:rPr>
              <w:t xml:space="preserve">5. При недостаточности или отсутствии денежных средств на счетах плательщика в банке налоговый орган имеет право на основании предписания взыскать признанную задолженность, за </w:t>
            </w:r>
            <w:r w:rsidRPr="00645F28">
              <w:rPr>
                <w:rFonts w:ascii="Times New Roman" w:hAnsi="Times New Roman" w:cs="Times New Roman"/>
                <w:b/>
                <w:sz w:val="24"/>
                <w:szCs w:val="24"/>
              </w:rPr>
              <w:lastRenderedPageBreak/>
              <w:t>счет наличных денежных средств по акту о взыскании наличных денежных средств по форме, утверждаемой Правительством Кыргызской Республики.</w:t>
            </w:r>
          </w:p>
          <w:p w:rsidR="00166A46" w:rsidRPr="00645F28" w:rsidRDefault="00166A46" w:rsidP="00022D99">
            <w:pPr>
              <w:pStyle w:val="tkTekst"/>
              <w:spacing w:after="0"/>
              <w:ind w:firstLine="459"/>
              <w:rPr>
                <w:rFonts w:ascii="Times New Roman" w:hAnsi="Times New Roman" w:cs="Times New Roman"/>
                <w:b/>
                <w:sz w:val="24"/>
                <w:szCs w:val="24"/>
              </w:rPr>
            </w:pPr>
            <w:r w:rsidRPr="00645F28">
              <w:rPr>
                <w:rFonts w:ascii="Times New Roman" w:hAnsi="Times New Roman" w:cs="Times New Roman"/>
                <w:b/>
                <w:sz w:val="24"/>
                <w:szCs w:val="24"/>
              </w:rPr>
              <w:t>Имеющиеся денежные средства, взысканные в соответствии с настоящей частью, передаются не позднее 2 рабочих дней, следующих за днем взыскания в банк для их зачисления на счета плательщика с последующим перечислением в бюджет.</w:t>
            </w:r>
          </w:p>
          <w:p w:rsidR="00166A46" w:rsidRPr="00645F28" w:rsidRDefault="00166A46" w:rsidP="00022D99">
            <w:pPr>
              <w:pStyle w:val="tkTekst"/>
              <w:spacing w:after="0"/>
              <w:ind w:firstLine="459"/>
              <w:rPr>
                <w:rFonts w:ascii="Times New Roman" w:hAnsi="Times New Roman" w:cs="Times New Roman"/>
                <w:b/>
                <w:sz w:val="24"/>
                <w:szCs w:val="24"/>
              </w:rPr>
            </w:pPr>
            <w:r w:rsidRPr="00645F28">
              <w:rPr>
                <w:rFonts w:ascii="Times New Roman" w:hAnsi="Times New Roman" w:cs="Times New Roman"/>
                <w:b/>
                <w:sz w:val="24"/>
                <w:szCs w:val="24"/>
              </w:rPr>
              <w:t>6. В случае недостаточности или отсутствия денежных средств у плательщика налоговый орган имеет право в пределах признанной задолженности,  взыскивать наличные денежные средства со счетов третьих лиц.</w:t>
            </w:r>
          </w:p>
          <w:p w:rsidR="00166A46" w:rsidRPr="00645F28" w:rsidRDefault="00166A46" w:rsidP="00022D99">
            <w:pPr>
              <w:pStyle w:val="tkTekst"/>
              <w:spacing w:after="0"/>
              <w:ind w:firstLine="459"/>
              <w:rPr>
                <w:rFonts w:ascii="Times New Roman" w:hAnsi="Times New Roman" w:cs="Times New Roman"/>
                <w:b/>
                <w:sz w:val="24"/>
                <w:szCs w:val="24"/>
              </w:rPr>
            </w:pPr>
            <w:r w:rsidRPr="00645F28">
              <w:rPr>
                <w:rFonts w:ascii="Times New Roman" w:hAnsi="Times New Roman" w:cs="Times New Roman"/>
                <w:b/>
                <w:sz w:val="24"/>
                <w:szCs w:val="24"/>
              </w:rPr>
              <w:t>Взыскание со счетов третьих лиц производится при наличии документально подтвержденной задолженности третьего лица перед плательщиком на основании акта сверки взаиморасчетов между плательщиком и третьим лицом в бесспорном порядке.</w:t>
            </w:r>
          </w:p>
          <w:p w:rsidR="00166A46" w:rsidRPr="00E56994" w:rsidRDefault="00166A46" w:rsidP="00022D99">
            <w:pPr>
              <w:pStyle w:val="tkTekst"/>
              <w:spacing w:after="0"/>
              <w:ind w:firstLine="459"/>
              <w:rPr>
                <w:rFonts w:ascii="Times New Roman" w:hAnsi="Times New Roman" w:cs="Times New Roman"/>
                <w:b/>
                <w:sz w:val="24"/>
                <w:szCs w:val="24"/>
              </w:rPr>
            </w:pPr>
            <w:r w:rsidRPr="00645F28">
              <w:rPr>
                <w:rFonts w:ascii="Times New Roman" w:hAnsi="Times New Roman" w:cs="Times New Roman"/>
                <w:b/>
                <w:sz w:val="24"/>
                <w:szCs w:val="24"/>
              </w:rPr>
              <w:t xml:space="preserve">7. </w:t>
            </w:r>
            <w:proofErr w:type="gramStart"/>
            <w:r w:rsidRPr="00645F28">
              <w:rPr>
                <w:rFonts w:ascii="Times New Roman" w:hAnsi="Times New Roman" w:cs="Times New Roman"/>
                <w:b/>
                <w:sz w:val="24"/>
                <w:szCs w:val="24"/>
              </w:rPr>
              <w:t>Настоящая статья применяется в том случае, если плательщику было вручено решение об обеспечении исполнения признанной задолженности, за счет наличных денежных средств и/или денежных средств со счетов плательщика и/или третьих лиц и плательщик не исполнил данное решение в течение 15 календарных дней со дня, следующего за днем вручения соответствующего решения, или не обжаловал данное решение в порядке, установленном настоящим</w:t>
            </w:r>
            <w:proofErr w:type="gramEnd"/>
            <w:r w:rsidRPr="00645F28">
              <w:rPr>
                <w:rFonts w:ascii="Times New Roman" w:hAnsi="Times New Roman" w:cs="Times New Roman"/>
                <w:b/>
                <w:sz w:val="24"/>
                <w:szCs w:val="24"/>
              </w:rPr>
              <w:t xml:space="preserve"> Кодексом.</w:t>
            </w:r>
          </w:p>
        </w:tc>
      </w:tr>
      <w:tr w:rsidR="004517C0" w:rsidTr="009D683A">
        <w:trPr>
          <w:trHeight w:val="1407"/>
        </w:trPr>
        <w:tc>
          <w:tcPr>
            <w:tcW w:w="671" w:type="dxa"/>
          </w:tcPr>
          <w:p w:rsidR="004517C0" w:rsidRDefault="00095D91" w:rsidP="00491132">
            <w:pPr>
              <w:jc w:val="center"/>
              <w:rPr>
                <w:rFonts w:ascii="Times New Roman" w:hAnsi="Times New Roman" w:cs="Times New Roman"/>
                <w:b/>
                <w:sz w:val="24"/>
                <w:szCs w:val="24"/>
              </w:rPr>
            </w:pPr>
            <w:r>
              <w:rPr>
                <w:rFonts w:ascii="Times New Roman" w:hAnsi="Times New Roman" w:cs="Times New Roman"/>
                <w:b/>
                <w:sz w:val="24"/>
                <w:szCs w:val="24"/>
              </w:rPr>
              <w:lastRenderedPageBreak/>
              <w:t>4</w:t>
            </w:r>
          </w:p>
        </w:tc>
        <w:tc>
          <w:tcPr>
            <w:tcW w:w="7234" w:type="dxa"/>
          </w:tcPr>
          <w:p w:rsidR="004517C0" w:rsidRDefault="004517C0" w:rsidP="0021204D">
            <w:pPr>
              <w:ind w:firstLine="317"/>
              <w:jc w:val="both"/>
              <w:rPr>
                <w:rFonts w:ascii="Times New Roman" w:hAnsi="Times New Roman" w:cs="Times New Roman"/>
                <w:b/>
                <w:bCs/>
                <w:sz w:val="24"/>
                <w:szCs w:val="24"/>
              </w:rPr>
            </w:pPr>
            <w:r w:rsidRPr="0021204D">
              <w:rPr>
                <w:rFonts w:ascii="Times New Roman" w:hAnsi="Times New Roman" w:cs="Times New Roman"/>
                <w:b/>
                <w:bCs/>
                <w:sz w:val="24"/>
                <w:szCs w:val="24"/>
              </w:rPr>
              <w:t>Статья 27. Возврат государственной пошлины</w:t>
            </w:r>
          </w:p>
          <w:p w:rsidR="004517C0" w:rsidRPr="0021204D" w:rsidRDefault="004517C0" w:rsidP="0021204D">
            <w:pPr>
              <w:ind w:firstLine="317"/>
              <w:jc w:val="both"/>
              <w:rPr>
                <w:rFonts w:ascii="Times New Roman" w:hAnsi="Times New Roman" w:cs="Times New Roman"/>
                <w:b/>
                <w:bCs/>
                <w:sz w:val="24"/>
                <w:szCs w:val="24"/>
              </w:rPr>
            </w:pPr>
          </w:p>
          <w:p w:rsidR="004517C0" w:rsidRPr="0021204D" w:rsidRDefault="004517C0" w:rsidP="0021204D">
            <w:pPr>
              <w:ind w:firstLine="317"/>
              <w:jc w:val="both"/>
              <w:rPr>
                <w:rFonts w:ascii="Times New Roman" w:hAnsi="Times New Roman" w:cs="Times New Roman"/>
                <w:sz w:val="24"/>
                <w:szCs w:val="24"/>
              </w:rPr>
            </w:pPr>
            <w:r w:rsidRPr="0021204D">
              <w:rPr>
                <w:rFonts w:ascii="Times New Roman" w:hAnsi="Times New Roman" w:cs="Times New Roman"/>
                <w:sz w:val="24"/>
                <w:szCs w:val="24"/>
              </w:rPr>
              <w:t>1. Уплаченная государственная пошлина подлежит возврату полностью или частично в случаях:</w:t>
            </w:r>
          </w:p>
          <w:p w:rsidR="004517C0" w:rsidRPr="0021204D" w:rsidRDefault="004517C0" w:rsidP="0021204D">
            <w:pPr>
              <w:ind w:firstLine="317"/>
              <w:jc w:val="both"/>
              <w:rPr>
                <w:rFonts w:ascii="Times New Roman" w:hAnsi="Times New Roman" w:cs="Times New Roman"/>
                <w:sz w:val="24"/>
                <w:szCs w:val="24"/>
              </w:rPr>
            </w:pPr>
            <w:r w:rsidRPr="0021204D">
              <w:rPr>
                <w:rFonts w:ascii="Times New Roman" w:hAnsi="Times New Roman" w:cs="Times New Roman"/>
                <w:sz w:val="24"/>
                <w:szCs w:val="24"/>
              </w:rPr>
              <w:t>1) внесения государственной пошлины в большем размере, чем установлено законодательством Кыргызской Республики;</w:t>
            </w:r>
          </w:p>
          <w:p w:rsidR="004517C0" w:rsidRPr="0021204D" w:rsidRDefault="004517C0" w:rsidP="0021204D">
            <w:pPr>
              <w:ind w:firstLine="317"/>
              <w:jc w:val="both"/>
              <w:rPr>
                <w:rFonts w:ascii="Times New Roman" w:hAnsi="Times New Roman" w:cs="Times New Roman"/>
                <w:sz w:val="24"/>
                <w:szCs w:val="24"/>
              </w:rPr>
            </w:pPr>
            <w:r w:rsidRPr="0021204D">
              <w:rPr>
                <w:rFonts w:ascii="Times New Roman" w:hAnsi="Times New Roman" w:cs="Times New Roman"/>
                <w:sz w:val="24"/>
                <w:szCs w:val="24"/>
              </w:rPr>
              <w:t>2) отказа принятия заявления, возвращения заявления, прекращения производства по делу, оставления заявления без рассмотрения по основаниям, предусмотренным Гражданским процессуальным кодексом Кыргызской Республики;</w:t>
            </w:r>
          </w:p>
          <w:p w:rsidR="004517C0" w:rsidRPr="0021204D" w:rsidRDefault="004517C0" w:rsidP="0021204D">
            <w:pPr>
              <w:ind w:firstLine="317"/>
              <w:jc w:val="both"/>
              <w:rPr>
                <w:rFonts w:ascii="Times New Roman" w:hAnsi="Times New Roman" w:cs="Times New Roman"/>
                <w:sz w:val="24"/>
                <w:szCs w:val="24"/>
              </w:rPr>
            </w:pPr>
            <w:r w:rsidRPr="0021204D">
              <w:rPr>
                <w:rFonts w:ascii="Times New Roman" w:hAnsi="Times New Roman" w:cs="Times New Roman"/>
                <w:sz w:val="24"/>
                <w:szCs w:val="24"/>
              </w:rPr>
              <w:t>3) признания иска ответчиком;</w:t>
            </w:r>
          </w:p>
          <w:p w:rsidR="004517C0" w:rsidRPr="00EB2A70" w:rsidRDefault="004517C0" w:rsidP="0021204D">
            <w:pPr>
              <w:ind w:firstLine="317"/>
              <w:jc w:val="both"/>
              <w:rPr>
                <w:rFonts w:ascii="Times New Roman" w:hAnsi="Times New Roman" w:cs="Times New Roman"/>
                <w:b/>
                <w:sz w:val="24"/>
                <w:szCs w:val="24"/>
              </w:rPr>
            </w:pPr>
            <w:r w:rsidRPr="00EB2A70">
              <w:rPr>
                <w:rFonts w:ascii="Times New Roman" w:hAnsi="Times New Roman" w:cs="Times New Roman"/>
                <w:b/>
                <w:sz w:val="24"/>
                <w:szCs w:val="24"/>
              </w:rPr>
              <w:lastRenderedPageBreak/>
              <w:t>3-1) отсутствует;</w:t>
            </w:r>
          </w:p>
          <w:p w:rsidR="004517C0" w:rsidRPr="00EB2A70" w:rsidRDefault="004517C0" w:rsidP="0021204D">
            <w:pPr>
              <w:ind w:firstLine="317"/>
              <w:jc w:val="both"/>
              <w:rPr>
                <w:rFonts w:ascii="Times New Roman" w:hAnsi="Times New Roman" w:cs="Times New Roman"/>
                <w:b/>
                <w:sz w:val="24"/>
                <w:szCs w:val="24"/>
              </w:rPr>
            </w:pPr>
          </w:p>
          <w:p w:rsidR="004517C0" w:rsidRPr="00EB2A70" w:rsidRDefault="004517C0" w:rsidP="0021204D">
            <w:pPr>
              <w:ind w:firstLine="317"/>
              <w:jc w:val="both"/>
              <w:rPr>
                <w:rFonts w:ascii="Times New Roman" w:hAnsi="Times New Roman" w:cs="Times New Roman"/>
                <w:b/>
                <w:sz w:val="24"/>
                <w:szCs w:val="24"/>
              </w:rPr>
            </w:pPr>
          </w:p>
          <w:p w:rsidR="004517C0" w:rsidRPr="00EB2A70" w:rsidRDefault="004517C0" w:rsidP="0021204D">
            <w:pPr>
              <w:ind w:firstLine="317"/>
              <w:jc w:val="both"/>
              <w:rPr>
                <w:rFonts w:ascii="Times New Roman" w:hAnsi="Times New Roman" w:cs="Times New Roman"/>
                <w:b/>
                <w:sz w:val="24"/>
                <w:szCs w:val="24"/>
              </w:rPr>
            </w:pPr>
            <w:r w:rsidRPr="00EB2A70">
              <w:rPr>
                <w:rFonts w:ascii="Times New Roman" w:hAnsi="Times New Roman" w:cs="Times New Roman"/>
                <w:b/>
                <w:sz w:val="24"/>
                <w:szCs w:val="24"/>
              </w:rPr>
              <w:t>3-2) отсутствует;</w:t>
            </w:r>
          </w:p>
          <w:p w:rsidR="004517C0" w:rsidRPr="007A0434" w:rsidRDefault="004517C0" w:rsidP="004517C0">
            <w:pPr>
              <w:ind w:firstLine="317"/>
              <w:jc w:val="both"/>
              <w:rPr>
                <w:rFonts w:ascii="Times New Roman" w:hAnsi="Times New Roman" w:cs="Times New Roman"/>
                <w:b/>
                <w:sz w:val="24"/>
                <w:szCs w:val="24"/>
              </w:rPr>
            </w:pPr>
            <w:r>
              <w:rPr>
                <w:rFonts w:ascii="Times New Roman" w:hAnsi="Times New Roman" w:cs="Times New Roman"/>
                <w:sz w:val="24"/>
                <w:szCs w:val="24"/>
              </w:rPr>
              <w:t>….</w:t>
            </w:r>
          </w:p>
        </w:tc>
        <w:tc>
          <w:tcPr>
            <w:tcW w:w="7513" w:type="dxa"/>
          </w:tcPr>
          <w:p w:rsidR="004517C0" w:rsidRDefault="004517C0" w:rsidP="0021204D">
            <w:pPr>
              <w:ind w:firstLine="317"/>
              <w:jc w:val="both"/>
              <w:rPr>
                <w:rFonts w:ascii="Times New Roman" w:hAnsi="Times New Roman" w:cs="Times New Roman"/>
                <w:b/>
                <w:bCs/>
                <w:sz w:val="24"/>
                <w:szCs w:val="24"/>
              </w:rPr>
            </w:pPr>
            <w:r w:rsidRPr="0021204D">
              <w:rPr>
                <w:rFonts w:ascii="Times New Roman" w:hAnsi="Times New Roman" w:cs="Times New Roman"/>
                <w:b/>
                <w:bCs/>
                <w:sz w:val="24"/>
                <w:szCs w:val="24"/>
              </w:rPr>
              <w:lastRenderedPageBreak/>
              <w:t>Статья 27. Возврат государственной пошлины</w:t>
            </w:r>
          </w:p>
          <w:p w:rsidR="004517C0" w:rsidRPr="0021204D" w:rsidRDefault="004517C0" w:rsidP="0021204D">
            <w:pPr>
              <w:ind w:firstLine="317"/>
              <w:jc w:val="both"/>
              <w:rPr>
                <w:rFonts w:ascii="Times New Roman" w:hAnsi="Times New Roman" w:cs="Times New Roman"/>
                <w:b/>
                <w:bCs/>
                <w:sz w:val="24"/>
                <w:szCs w:val="24"/>
              </w:rPr>
            </w:pPr>
          </w:p>
          <w:p w:rsidR="004517C0" w:rsidRPr="0021204D" w:rsidRDefault="004517C0" w:rsidP="0021204D">
            <w:pPr>
              <w:ind w:firstLine="317"/>
              <w:jc w:val="both"/>
              <w:rPr>
                <w:rFonts w:ascii="Times New Roman" w:hAnsi="Times New Roman" w:cs="Times New Roman"/>
                <w:sz w:val="24"/>
                <w:szCs w:val="24"/>
              </w:rPr>
            </w:pPr>
            <w:r w:rsidRPr="0021204D">
              <w:rPr>
                <w:rFonts w:ascii="Times New Roman" w:hAnsi="Times New Roman" w:cs="Times New Roman"/>
                <w:sz w:val="24"/>
                <w:szCs w:val="24"/>
              </w:rPr>
              <w:t>1. Уплаченная государственная пошлина подлежит возврату полностью или частично в случаях:</w:t>
            </w:r>
          </w:p>
          <w:p w:rsidR="004517C0" w:rsidRPr="0021204D" w:rsidRDefault="004517C0" w:rsidP="0021204D">
            <w:pPr>
              <w:ind w:firstLine="317"/>
              <w:jc w:val="both"/>
              <w:rPr>
                <w:rFonts w:ascii="Times New Roman" w:hAnsi="Times New Roman" w:cs="Times New Roman"/>
                <w:sz w:val="24"/>
                <w:szCs w:val="24"/>
              </w:rPr>
            </w:pPr>
            <w:r w:rsidRPr="0021204D">
              <w:rPr>
                <w:rFonts w:ascii="Times New Roman" w:hAnsi="Times New Roman" w:cs="Times New Roman"/>
                <w:sz w:val="24"/>
                <w:szCs w:val="24"/>
              </w:rPr>
              <w:t>1) внесения государственной пошлины в большем размере, чем установлено законодательством Кыргызской Республики;</w:t>
            </w:r>
          </w:p>
          <w:p w:rsidR="004517C0" w:rsidRPr="0021204D" w:rsidRDefault="004517C0" w:rsidP="0021204D">
            <w:pPr>
              <w:ind w:firstLine="317"/>
              <w:jc w:val="both"/>
              <w:rPr>
                <w:rFonts w:ascii="Times New Roman" w:hAnsi="Times New Roman" w:cs="Times New Roman"/>
                <w:sz w:val="24"/>
                <w:szCs w:val="24"/>
              </w:rPr>
            </w:pPr>
            <w:r w:rsidRPr="0021204D">
              <w:rPr>
                <w:rFonts w:ascii="Times New Roman" w:hAnsi="Times New Roman" w:cs="Times New Roman"/>
                <w:sz w:val="24"/>
                <w:szCs w:val="24"/>
              </w:rPr>
              <w:t>2) отказа принятия заявления, возвращения заявления, прекращения производства по делу, оставления заявления без рассмотрения по основаниям, предусмотренным Гражданским процессуальным кодексом Кыргызской Республики;</w:t>
            </w:r>
          </w:p>
          <w:p w:rsidR="004517C0" w:rsidRDefault="004517C0" w:rsidP="0021204D">
            <w:pPr>
              <w:ind w:firstLine="317"/>
              <w:jc w:val="both"/>
              <w:rPr>
                <w:rFonts w:ascii="Times New Roman" w:hAnsi="Times New Roman" w:cs="Times New Roman"/>
                <w:sz w:val="24"/>
                <w:szCs w:val="24"/>
              </w:rPr>
            </w:pPr>
            <w:r w:rsidRPr="0021204D">
              <w:rPr>
                <w:rFonts w:ascii="Times New Roman" w:hAnsi="Times New Roman" w:cs="Times New Roman"/>
                <w:sz w:val="24"/>
                <w:szCs w:val="24"/>
              </w:rPr>
              <w:t>3) признания иска ответчиком;</w:t>
            </w:r>
          </w:p>
          <w:p w:rsidR="004517C0" w:rsidRPr="00EB2A70" w:rsidRDefault="004517C0" w:rsidP="00255E0C">
            <w:pPr>
              <w:ind w:firstLine="317"/>
              <w:jc w:val="both"/>
              <w:rPr>
                <w:rFonts w:ascii="Times New Roman" w:hAnsi="Times New Roman" w:cs="Times New Roman"/>
                <w:b/>
                <w:sz w:val="24"/>
                <w:szCs w:val="24"/>
              </w:rPr>
            </w:pPr>
            <w:r w:rsidRPr="00EB2A70">
              <w:rPr>
                <w:rFonts w:ascii="Times New Roman" w:hAnsi="Times New Roman" w:cs="Times New Roman"/>
                <w:b/>
                <w:sz w:val="24"/>
                <w:szCs w:val="24"/>
              </w:rPr>
              <w:lastRenderedPageBreak/>
              <w:t>3-1) отказа</w:t>
            </w:r>
            <w:r w:rsidRPr="00EB2A70">
              <w:rPr>
                <w:rFonts w:ascii="Times New Roman" w:eastAsia="Times New Roman" w:hAnsi="Times New Roman" w:cs="Times New Roman"/>
                <w:b/>
                <w:bCs/>
                <w:color w:val="000000"/>
                <w:sz w:val="19"/>
                <w:szCs w:val="19"/>
                <w:lang w:eastAsia="ru-RU"/>
              </w:rPr>
              <w:t xml:space="preserve"> </w:t>
            </w:r>
            <w:r w:rsidRPr="00EB2A70">
              <w:rPr>
                <w:rFonts w:ascii="Times New Roman" w:hAnsi="Times New Roman" w:cs="Times New Roman"/>
                <w:b/>
                <w:bCs/>
                <w:sz w:val="24"/>
                <w:szCs w:val="24"/>
              </w:rPr>
              <w:t>апелляционной или кассационной инстанции в удовлетворении заявления о восстановлении пропущенного срока на апелляционное или кассационное обжалование судебного акта;</w:t>
            </w:r>
          </w:p>
          <w:p w:rsidR="004517C0" w:rsidRPr="00EB2A70" w:rsidRDefault="004517C0" w:rsidP="00255E0C">
            <w:pPr>
              <w:ind w:firstLine="317"/>
              <w:jc w:val="both"/>
              <w:rPr>
                <w:rFonts w:ascii="Times New Roman" w:hAnsi="Times New Roman" w:cs="Times New Roman"/>
                <w:b/>
                <w:sz w:val="24"/>
                <w:szCs w:val="24"/>
              </w:rPr>
            </w:pPr>
            <w:r w:rsidRPr="00EB2A70">
              <w:rPr>
                <w:rFonts w:ascii="Times New Roman" w:hAnsi="Times New Roman" w:cs="Times New Roman"/>
                <w:b/>
                <w:bCs/>
                <w:sz w:val="24"/>
                <w:szCs w:val="24"/>
              </w:rPr>
              <w:t>3-2) отказа лица от апелляционной и кассационной жалобы;</w:t>
            </w:r>
          </w:p>
          <w:p w:rsidR="004517C0" w:rsidRPr="005A5954" w:rsidRDefault="004517C0" w:rsidP="004517C0">
            <w:pPr>
              <w:ind w:firstLine="317"/>
              <w:jc w:val="both"/>
              <w:rPr>
                <w:rFonts w:ascii="Times New Roman" w:hAnsi="Times New Roman" w:cs="Times New Roman"/>
                <w:b/>
                <w:sz w:val="24"/>
                <w:szCs w:val="24"/>
              </w:rPr>
            </w:pPr>
            <w:r>
              <w:rPr>
                <w:rFonts w:ascii="Times New Roman" w:hAnsi="Times New Roman" w:cs="Times New Roman"/>
                <w:sz w:val="24"/>
                <w:szCs w:val="24"/>
              </w:rPr>
              <w:t>….</w:t>
            </w:r>
          </w:p>
        </w:tc>
      </w:tr>
      <w:tr w:rsidR="00523298" w:rsidTr="00AB2CE7">
        <w:trPr>
          <w:trHeight w:val="416"/>
        </w:trPr>
        <w:tc>
          <w:tcPr>
            <w:tcW w:w="671" w:type="dxa"/>
          </w:tcPr>
          <w:p w:rsidR="00523298" w:rsidRDefault="00095D91" w:rsidP="00491132">
            <w:pPr>
              <w:jc w:val="center"/>
              <w:rPr>
                <w:rFonts w:ascii="Times New Roman" w:hAnsi="Times New Roman" w:cs="Times New Roman"/>
                <w:b/>
                <w:sz w:val="24"/>
                <w:szCs w:val="24"/>
              </w:rPr>
            </w:pPr>
            <w:r>
              <w:rPr>
                <w:rFonts w:ascii="Times New Roman" w:hAnsi="Times New Roman" w:cs="Times New Roman"/>
                <w:b/>
                <w:sz w:val="24"/>
                <w:szCs w:val="24"/>
              </w:rPr>
              <w:lastRenderedPageBreak/>
              <w:t>5</w:t>
            </w:r>
          </w:p>
        </w:tc>
        <w:tc>
          <w:tcPr>
            <w:tcW w:w="7234" w:type="dxa"/>
          </w:tcPr>
          <w:p w:rsidR="00523298" w:rsidRDefault="00523298" w:rsidP="00881FF7">
            <w:pPr>
              <w:ind w:firstLine="317"/>
              <w:jc w:val="both"/>
              <w:rPr>
                <w:rFonts w:ascii="Times New Roman" w:hAnsi="Times New Roman" w:cs="Times New Roman"/>
                <w:b/>
                <w:bCs/>
                <w:sz w:val="24"/>
                <w:szCs w:val="24"/>
              </w:rPr>
            </w:pPr>
            <w:r w:rsidRPr="00881FF7">
              <w:rPr>
                <w:rFonts w:ascii="Times New Roman" w:hAnsi="Times New Roman" w:cs="Times New Roman"/>
                <w:b/>
                <w:bCs/>
                <w:sz w:val="24"/>
                <w:szCs w:val="24"/>
              </w:rPr>
              <w:t xml:space="preserve">Статья 29. Формы </w:t>
            </w:r>
            <w:proofErr w:type="gramStart"/>
            <w:r w:rsidRPr="00881FF7">
              <w:rPr>
                <w:rFonts w:ascii="Times New Roman" w:hAnsi="Times New Roman" w:cs="Times New Roman"/>
                <w:b/>
                <w:bCs/>
                <w:sz w:val="24"/>
                <w:szCs w:val="24"/>
              </w:rPr>
              <w:t>контроля за</w:t>
            </w:r>
            <w:proofErr w:type="gramEnd"/>
            <w:r w:rsidRPr="00881FF7">
              <w:rPr>
                <w:rFonts w:ascii="Times New Roman" w:hAnsi="Times New Roman" w:cs="Times New Roman"/>
                <w:b/>
                <w:bCs/>
                <w:sz w:val="24"/>
                <w:szCs w:val="24"/>
              </w:rPr>
              <w:t xml:space="preserve"> сбором неналоговых доходов</w:t>
            </w:r>
          </w:p>
          <w:p w:rsidR="00523298" w:rsidRPr="00881FF7" w:rsidRDefault="00523298" w:rsidP="00881FF7">
            <w:pPr>
              <w:ind w:firstLine="317"/>
              <w:jc w:val="both"/>
              <w:rPr>
                <w:rFonts w:ascii="Times New Roman" w:hAnsi="Times New Roman" w:cs="Times New Roman"/>
                <w:b/>
                <w:bCs/>
                <w:sz w:val="24"/>
                <w:szCs w:val="24"/>
              </w:rPr>
            </w:pPr>
          </w:p>
          <w:p w:rsidR="00523298" w:rsidRPr="00881FF7" w:rsidRDefault="00523298" w:rsidP="00881FF7">
            <w:pPr>
              <w:ind w:firstLine="317"/>
              <w:jc w:val="both"/>
              <w:rPr>
                <w:rFonts w:ascii="Times New Roman" w:hAnsi="Times New Roman" w:cs="Times New Roman"/>
                <w:bCs/>
                <w:sz w:val="24"/>
                <w:szCs w:val="24"/>
              </w:rPr>
            </w:pPr>
            <w:r w:rsidRPr="00881FF7">
              <w:rPr>
                <w:rFonts w:ascii="Times New Roman" w:hAnsi="Times New Roman" w:cs="Times New Roman"/>
                <w:bCs/>
                <w:sz w:val="24"/>
                <w:szCs w:val="24"/>
              </w:rPr>
              <w:t xml:space="preserve">1. </w:t>
            </w:r>
            <w:proofErr w:type="gramStart"/>
            <w:r w:rsidRPr="00881FF7">
              <w:rPr>
                <w:rFonts w:ascii="Times New Roman" w:hAnsi="Times New Roman" w:cs="Times New Roman"/>
                <w:bCs/>
                <w:sz w:val="24"/>
                <w:szCs w:val="24"/>
              </w:rPr>
              <w:t>Контроль за</w:t>
            </w:r>
            <w:proofErr w:type="gramEnd"/>
            <w:r w:rsidRPr="00881FF7">
              <w:rPr>
                <w:rFonts w:ascii="Times New Roman" w:hAnsi="Times New Roman" w:cs="Times New Roman"/>
                <w:bCs/>
                <w:sz w:val="24"/>
                <w:szCs w:val="24"/>
              </w:rPr>
              <w:t xml:space="preserve"> уплатой неналоговых доходов осуществляется в следующих формах:</w:t>
            </w:r>
          </w:p>
          <w:p w:rsidR="00523298" w:rsidRPr="00881FF7" w:rsidRDefault="00523298" w:rsidP="00881FF7">
            <w:pPr>
              <w:ind w:firstLine="317"/>
              <w:jc w:val="both"/>
              <w:rPr>
                <w:rFonts w:ascii="Times New Roman" w:hAnsi="Times New Roman" w:cs="Times New Roman"/>
                <w:bCs/>
                <w:sz w:val="24"/>
                <w:szCs w:val="24"/>
              </w:rPr>
            </w:pPr>
            <w:r w:rsidRPr="00881FF7">
              <w:rPr>
                <w:rFonts w:ascii="Times New Roman" w:hAnsi="Times New Roman" w:cs="Times New Roman"/>
                <w:bCs/>
                <w:sz w:val="24"/>
                <w:szCs w:val="24"/>
              </w:rPr>
              <w:t>1) учет поступления неналоговых доходов в соответствующий бюджет;</w:t>
            </w:r>
          </w:p>
          <w:p w:rsidR="00523298" w:rsidRDefault="00523298" w:rsidP="00881FF7">
            <w:pPr>
              <w:ind w:firstLine="317"/>
              <w:jc w:val="both"/>
              <w:rPr>
                <w:rFonts w:ascii="Times New Roman" w:hAnsi="Times New Roman" w:cs="Times New Roman"/>
                <w:bCs/>
                <w:sz w:val="24"/>
                <w:szCs w:val="24"/>
              </w:rPr>
            </w:pPr>
            <w:r>
              <w:rPr>
                <w:rFonts w:ascii="Times New Roman" w:hAnsi="Times New Roman" w:cs="Times New Roman"/>
                <w:bCs/>
                <w:sz w:val="24"/>
                <w:szCs w:val="24"/>
              </w:rPr>
              <w:t>….</w:t>
            </w:r>
          </w:p>
          <w:p w:rsidR="00523298" w:rsidRPr="00523298" w:rsidRDefault="00523298" w:rsidP="00881FF7">
            <w:pPr>
              <w:ind w:firstLine="317"/>
              <w:jc w:val="both"/>
              <w:rPr>
                <w:rFonts w:ascii="Times New Roman" w:hAnsi="Times New Roman" w:cs="Times New Roman"/>
                <w:bCs/>
                <w:strike/>
                <w:sz w:val="24"/>
                <w:szCs w:val="24"/>
              </w:rPr>
            </w:pPr>
            <w:r w:rsidRPr="00881FF7">
              <w:rPr>
                <w:rFonts w:ascii="Times New Roman" w:hAnsi="Times New Roman" w:cs="Times New Roman"/>
                <w:bCs/>
                <w:sz w:val="24"/>
                <w:szCs w:val="24"/>
              </w:rPr>
              <w:t xml:space="preserve">4. </w:t>
            </w:r>
            <w:r w:rsidRPr="00523298">
              <w:rPr>
                <w:rFonts w:ascii="Times New Roman" w:hAnsi="Times New Roman" w:cs="Times New Roman"/>
                <w:bCs/>
                <w:strike/>
                <w:sz w:val="24"/>
                <w:szCs w:val="24"/>
              </w:rPr>
              <w:t>Проверки соблюдения плательщиками законодательства о неналоговых доходах осуществляются администраторами.</w:t>
            </w:r>
          </w:p>
          <w:p w:rsidR="00523298" w:rsidRPr="00523298" w:rsidRDefault="00523298" w:rsidP="00881FF7">
            <w:pPr>
              <w:ind w:firstLine="317"/>
              <w:jc w:val="both"/>
              <w:rPr>
                <w:rFonts w:ascii="Times New Roman" w:hAnsi="Times New Roman" w:cs="Times New Roman"/>
                <w:bCs/>
                <w:strike/>
                <w:sz w:val="24"/>
                <w:szCs w:val="24"/>
              </w:rPr>
            </w:pPr>
            <w:r w:rsidRPr="00881FF7">
              <w:rPr>
                <w:rFonts w:ascii="Times New Roman" w:hAnsi="Times New Roman" w:cs="Times New Roman"/>
                <w:bCs/>
                <w:sz w:val="24"/>
                <w:szCs w:val="24"/>
              </w:rPr>
              <w:t xml:space="preserve">5. </w:t>
            </w:r>
            <w:r w:rsidRPr="00523298">
              <w:rPr>
                <w:rFonts w:ascii="Times New Roman" w:hAnsi="Times New Roman" w:cs="Times New Roman"/>
                <w:bCs/>
                <w:strike/>
                <w:sz w:val="24"/>
                <w:szCs w:val="24"/>
              </w:rPr>
              <w:t>Проверки соблюдения администраторами законодательства о неналоговых доходах осуществляются главными администраторами.</w:t>
            </w:r>
          </w:p>
          <w:p w:rsidR="00523298" w:rsidRDefault="00523298" w:rsidP="00523298">
            <w:pPr>
              <w:ind w:firstLine="317"/>
              <w:jc w:val="both"/>
              <w:rPr>
                <w:rFonts w:ascii="Times New Roman" w:hAnsi="Times New Roman" w:cs="Times New Roman"/>
                <w:bCs/>
                <w:sz w:val="24"/>
                <w:szCs w:val="24"/>
              </w:rPr>
            </w:pPr>
            <w:r w:rsidRPr="00881FF7">
              <w:rPr>
                <w:rFonts w:ascii="Times New Roman" w:hAnsi="Times New Roman" w:cs="Times New Roman"/>
                <w:bCs/>
                <w:sz w:val="24"/>
                <w:szCs w:val="24"/>
              </w:rPr>
              <w:t>6. Проверки соблюдения законодательства о неналоговых доходах главных администраторов, а также администраторов</w:t>
            </w:r>
            <w:r w:rsidRPr="005C043F">
              <w:rPr>
                <w:rFonts w:ascii="Times New Roman" w:hAnsi="Times New Roman" w:cs="Times New Roman"/>
                <w:bCs/>
                <w:strike/>
                <w:sz w:val="24"/>
                <w:szCs w:val="24"/>
              </w:rPr>
              <w:t>, у которых не имеются главные администраторы</w:t>
            </w:r>
            <w:r w:rsidRPr="005C043F">
              <w:rPr>
                <w:rFonts w:ascii="Times New Roman" w:hAnsi="Times New Roman" w:cs="Times New Roman"/>
                <w:bCs/>
                <w:sz w:val="24"/>
                <w:szCs w:val="24"/>
              </w:rPr>
              <w:t xml:space="preserve"> </w:t>
            </w:r>
            <w:r w:rsidRPr="00881FF7">
              <w:rPr>
                <w:rFonts w:ascii="Times New Roman" w:hAnsi="Times New Roman" w:cs="Times New Roman"/>
                <w:bCs/>
                <w:sz w:val="24"/>
                <w:szCs w:val="24"/>
              </w:rPr>
              <w:t>неналоговых доходов, осуществляют органы налоговой службы.</w:t>
            </w:r>
          </w:p>
          <w:p w:rsidR="009B722F" w:rsidRPr="0021204D" w:rsidRDefault="009B722F" w:rsidP="00523298">
            <w:pPr>
              <w:ind w:firstLine="317"/>
              <w:jc w:val="both"/>
              <w:rPr>
                <w:rFonts w:ascii="Times New Roman" w:hAnsi="Times New Roman" w:cs="Times New Roman"/>
                <w:b/>
                <w:bCs/>
                <w:sz w:val="24"/>
                <w:szCs w:val="24"/>
              </w:rPr>
            </w:pPr>
            <w:r>
              <w:rPr>
                <w:rFonts w:ascii="Times New Roman" w:hAnsi="Times New Roman" w:cs="Times New Roman"/>
                <w:bCs/>
                <w:sz w:val="24"/>
                <w:szCs w:val="24"/>
              </w:rPr>
              <w:t>….</w:t>
            </w:r>
          </w:p>
        </w:tc>
        <w:tc>
          <w:tcPr>
            <w:tcW w:w="7513" w:type="dxa"/>
          </w:tcPr>
          <w:p w:rsidR="00523298" w:rsidRDefault="00523298" w:rsidP="00881FF7">
            <w:pPr>
              <w:ind w:firstLine="317"/>
              <w:jc w:val="both"/>
              <w:rPr>
                <w:rFonts w:ascii="Times New Roman" w:hAnsi="Times New Roman" w:cs="Times New Roman"/>
                <w:b/>
                <w:bCs/>
                <w:sz w:val="24"/>
                <w:szCs w:val="24"/>
              </w:rPr>
            </w:pPr>
            <w:r w:rsidRPr="00881FF7">
              <w:rPr>
                <w:rFonts w:ascii="Times New Roman" w:hAnsi="Times New Roman" w:cs="Times New Roman"/>
                <w:b/>
                <w:bCs/>
                <w:sz w:val="24"/>
                <w:szCs w:val="24"/>
              </w:rPr>
              <w:t xml:space="preserve">Статья 29. Формы </w:t>
            </w:r>
            <w:proofErr w:type="gramStart"/>
            <w:r w:rsidRPr="00881FF7">
              <w:rPr>
                <w:rFonts w:ascii="Times New Roman" w:hAnsi="Times New Roman" w:cs="Times New Roman"/>
                <w:b/>
                <w:bCs/>
                <w:sz w:val="24"/>
                <w:szCs w:val="24"/>
              </w:rPr>
              <w:t>контроля за</w:t>
            </w:r>
            <w:proofErr w:type="gramEnd"/>
            <w:r w:rsidRPr="00881FF7">
              <w:rPr>
                <w:rFonts w:ascii="Times New Roman" w:hAnsi="Times New Roman" w:cs="Times New Roman"/>
                <w:b/>
                <w:bCs/>
                <w:sz w:val="24"/>
                <w:szCs w:val="24"/>
              </w:rPr>
              <w:t xml:space="preserve"> сбором неналоговых доходов</w:t>
            </w:r>
          </w:p>
          <w:p w:rsidR="00523298" w:rsidRPr="00881FF7" w:rsidRDefault="00523298" w:rsidP="00881FF7">
            <w:pPr>
              <w:ind w:firstLine="317"/>
              <w:jc w:val="both"/>
              <w:rPr>
                <w:rFonts w:ascii="Times New Roman" w:hAnsi="Times New Roman" w:cs="Times New Roman"/>
                <w:b/>
                <w:bCs/>
                <w:sz w:val="24"/>
                <w:szCs w:val="24"/>
              </w:rPr>
            </w:pPr>
          </w:p>
          <w:p w:rsidR="00523298" w:rsidRPr="00881FF7" w:rsidRDefault="00523298" w:rsidP="00881FF7">
            <w:pPr>
              <w:ind w:firstLine="317"/>
              <w:jc w:val="both"/>
              <w:rPr>
                <w:rFonts w:ascii="Times New Roman" w:hAnsi="Times New Roman" w:cs="Times New Roman"/>
                <w:bCs/>
                <w:sz w:val="24"/>
                <w:szCs w:val="24"/>
              </w:rPr>
            </w:pPr>
            <w:r w:rsidRPr="00881FF7">
              <w:rPr>
                <w:rFonts w:ascii="Times New Roman" w:hAnsi="Times New Roman" w:cs="Times New Roman"/>
                <w:bCs/>
                <w:sz w:val="24"/>
                <w:szCs w:val="24"/>
              </w:rPr>
              <w:t xml:space="preserve">1. </w:t>
            </w:r>
            <w:proofErr w:type="gramStart"/>
            <w:r w:rsidRPr="00881FF7">
              <w:rPr>
                <w:rFonts w:ascii="Times New Roman" w:hAnsi="Times New Roman" w:cs="Times New Roman"/>
                <w:bCs/>
                <w:sz w:val="24"/>
                <w:szCs w:val="24"/>
              </w:rPr>
              <w:t>Контроль за</w:t>
            </w:r>
            <w:proofErr w:type="gramEnd"/>
            <w:r w:rsidRPr="00881FF7">
              <w:rPr>
                <w:rFonts w:ascii="Times New Roman" w:hAnsi="Times New Roman" w:cs="Times New Roman"/>
                <w:bCs/>
                <w:sz w:val="24"/>
                <w:szCs w:val="24"/>
              </w:rPr>
              <w:t xml:space="preserve"> уплатой неналоговых доходов осуществляется в следующих формах:</w:t>
            </w:r>
            <w:r>
              <w:rPr>
                <w:rFonts w:ascii="Times New Roman" w:hAnsi="Times New Roman" w:cs="Times New Roman"/>
                <w:bCs/>
                <w:sz w:val="24"/>
                <w:szCs w:val="24"/>
              </w:rPr>
              <w:t xml:space="preserve"> </w:t>
            </w:r>
          </w:p>
          <w:p w:rsidR="00523298" w:rsidRPr="00881FF7" w:rsidRDefault="00523298" w:rsidP="00881FF7">
            <w:pPr>
              <w:ind w:firstLine="317"/>
              <w:jc w:val="both"/>
              <w:rPr>
                <w:rFonts w:ascii="Times New Roman" w:hAnsi="Times New Roman" w:cs="Times New Roman"/>
                <w:bCs/>
                <w:sz w:val="24"/>
                <w:szCs w:val="24"/>
              </w:rPr>
            </w:pPr>
            <w:r w:rsidRPr="00881FF7">
              <w:rPr>
                <w:rFonts w:ascii="Times New Roman" w:hAnsi="Times New Roman" w:cs="Times New Roman"/>
                <w:bCs/>
                <w:sz w:val="24"/>
                <w:szCs w:val="24"/>
              </w:rPr>
              <w:t>1) учет поступления неналоговых доходов в соответствующий бюджет;</w:t>
            </w:r>
          </w:p>
          <w:p w:rsidR="00523298" w:rsidRDefault="00523298" w:rsidP="00881FF7">
            <w:pPr>
              <w:ind w:firstLine="317"/>
              <w:jc w:val="both"/>
              <w:rPr>
                <w:rFonts w:ascii="Times New Roman" w:hAnsi="Times New Roman" w:cs="Times New Roman"/>
                <w:bCs/>
                <w:sz w:val="24"/>
                <w:szCs w:val="24"/>
              </w:rPr>
            </w:pPr>
            <w:r>
              <w:rPr>
                <w:rFonts w:ascii="Times New Roman" w:hAnsi="Times New Roman" w:cs="Times New Roman"/>
                <w:bCs/>
                <w:sz w:val="24"/>
                <w:szCs w:val="24"/>
              </w:rPr>
              <w:t>….</w:t>
            </w:r>
          </w:p>
          <w:p w:rsidR="00523298" w:rsidRPr="008064AD" w:rsidRDefault="00523298" w:rsidP="00881FF7">
            <w:pPr>
              <w:ind w:firstLine="317"/>
              <w:jc w:val="both"/>
              <w:rPr>
                <w:rFonts w:ascii="Times New Roman" w:hAnsi="Times New Roman" w:cs="Times New Roman"/>
                <w:b/>
                <w:bCs/>
                <w:sz w:val="24"/>
                <w:szCs w:val="24"/>
                <w:lang w:val="ky-KG"/>
              </w:rPr>
            </w:pPr>
            <w:r w:rsidRPr="009B37DD">
              <w:rPr>
                <w:rFonts w:ascii="Times New Roman" w:hAnsi="Times New Roman" w:cs="Times New Roman"/>
                <w:b/>
                <w:bCs/>
                <w:sz w:val="24"/>
                <w:szCs w:val="24"/>
              </w:rPr>
              <w:t>4.</w:t>
            </w:r>
            <w:r w:rsidRPr="00881FF7">
              <w:rPr>
                <w:rFonts w:ascii="Times New Roman" w:hAnsi="Times New Roman" w:cs="Times New Roman"/>
                <w:bCs/>
                <w:sz w:val="24"/>
                <w:szCs w:val="24"/>
              </w:rPr>
              <w:t xml:space="preserve"> </w:t>
            </w:r>
            <w:r w:rsidR="008064AD">
              <w:rPr>
                <w:rFonts w:ascii="Times New Roman" w:hAnsi="Times New Roman" w:cs="Times New Roman"/>
                <w:b/>
                <w:bCs/>
                <w:sz w:val="24"/>
                <w:szCs w:val="24"/>
                <w:lang w:val="ky-KG"/>
              </w:rPr>
              <w:t>Исключить</w:t>
            </w:r>
          </w:p>
          <w:p w:rsidR="00523298" w:rsidRPr="00523298" w:rsidRDefault="00523298" w:rsidP="00881FF7">
            <w:pPr>
              <w:ind w:firstLine="317"/>
              <w:jc w:val="both"/>
              <w:rPr>
                <w:rFonts w:ascii="Times New Roman" w:hAnsi="Times New Roman" w:cs="Times New Roman"/>
                <w:b/>
                <w:bCs/>
                <w:sz w:val="24"/>
                <w:szCs w:val="24"/>
              </w:rPr>
            </w:pPr>
          </w:p>
          <w:p w:rsidR="009B37DD" w:rsidRPr="008064AD" w:rsidRDefault="00523298" w:rsidP="009B37DD">
            <w:pPr>
              <w:ind w:firstLine="317"/>
              <w:jc w:val="both"/>
              <w:rPr>
                <w:rFonts w:ascii="Times New Roman" w:hAnsi="Times New Roman" w:cs="Times New Roman"/>
                <w:b/>
                <w:bCs/>
                <w:sz w:val="24"/>
                <w:szCs w:val="24"/>
                <w:lang w:val="ky-KG"/>
              </w:rPr>
            </w:pPr>
            <w:r w:rsidRPr="009B37DD">
              <w:rPr>
                <w:rFonts w:ascii="Times New Roman" w:hAnsi="Times New Roman" w:cs="Times New Roman"/>
                <w:b/>
                <w:bCs/>
                <w:sz w:val="24"/>
                <w:szCs w:val="24"/>
              </w:rPr>
              <w:t>5.</w:t>
            </w:r>
            <w:r w:rsidRPr="00881FF7">
              <w:rPr>
                <w:rFonts w:ascii="Times New Roman" w:hAnsi="Times New Roman" w:cs="Times New Roman"/>
                <w:bCs/>
                <w:sz w:val="24"/>
                <w:szCs w:val="24"/>
              </w:rPr>
              <w:t xml:space="preserve"> </w:t>
            </w:r>
            <w:r w:rsidR="009B37DD">
              <w:rPr>
                <w:rFonts w:ascii="Times New Roman" w:hAnsi="Times New Roman" w:cs="Times New Roman"/>
                <w:b/>
                <w:bCs/>
                <w:sz w:val="24"/>
                <w:szCs w:val="24"/>
              </w:rPr>
              <w:t xml:space="preserve"> </w:t>
            </w:r>
            <w:r w:rsidR="008064AD">
              <w:rPr>
                <w:rFonts w:ascii="Times New Roman" w:hAnsi="Times New Roman" w:cs="Times New Roman"/>
                <w:b/>
                <w:bCs/>
                <w:sz w:val="24"/>
                <w:szCs w:val="24"/>
                <w:lang w:val="ky-KG"/>
              </w:rPr>
              <w:t>Исключить</w:t>
            </w:r>
          </w:p>
          <w:p w:rsidR="009B37DD" w:rsidRPr="00523298" w:rsidRDefault="009B37DD" w:rsidP="009B37DD">
            <w:pPr>
              <w:ind w:firstLine="317"/>
              <w:jc w:val="both"/>
              <w:rPr>
                <w:rFonts w:ascii="Times New Roman" w:hAnsi="Times New Roman" w:cs="Times New Roman"/>
                <w:b/>
                <w:bCs/>
                <w:sz w:val="24"/>
                <w:szCs w:val="24"/>
              </w:rPr>
            </w:pPr>
          </w:p>
          <w:p w:rsidR="00523298" w:rsidRDefault="00523298" w:rsidP="00523298">
            <w:pPr>
              <w:ind w:firstLine="317"/>
              <w:jc w:val="both"/>
              <w:rPr>
                <w:rFonts w:ascii="Times New Roman" w:hAnsi="Times New Roman" w:cs="Times New Roman"/>
                <w:bCs/>
                <w:sz w:val="24"/>
                <w:szCs w:val="24"/>
              </w:rPr>
            </w:pPr>
            <w:r w:rsidRPr="00881FF7">
              <w:rPr>
                <w:rFonts w:ascii="Times New Roman" w:hAnsi="Times New Roman" w:cs="Times New Roman"/>
                <w:bCs/>
                <w:sz w:val="24"/>
                <w:szCs w:val="24"/>
              </w:rPr>
              <w:t>6. Проверки соблюдения законодательства о неналоговых доходах главных администраторов, а также администраторов неналоговых доходов, осуществляют органы налоговой службы.</w:t>
            </w:r>
          </w:p>
          <w:p w:rsidR="00F403FC" w:rsidRDefault="00F403FC" w:rsidP="00523298">
            <w:pPr>
              <w:ind w:firstLine="317"/>
              <w:jc w:val="both"/>
              <w:rPr>
                <w:rFonts w:ascii="Times New Roman" w:hAnsi="Times New Roman" w:cs="Times New Roman"/>
                <w:bCs/>
                <w:sz w:val="24"/>
                <w:szCs w:val="24"/>
              </w:rPr>
            </w:pPr>
          </w:p>
          <w:p w:rsidR="00F403FC" w:rsidRDefault="00F403FC" w:rsidP="00523298">
            <w:pPr>
              <w:ind w:firstLine="317"/>
              <w:jc w:val="both"/>
              <w:rPr>
                <w:rFonts w:ascii="Times New Roman" w:hAnsi="Times New Roman" w:cs="Times New Roman"/>
                <w:bCs/>
                <w:sz w:val="24"/>
                <w:szCs w:val="24"/>
              </w:rPr>
            </w:pPr>
          </w:p>
          <w:p w:rsidR="00F403FC" w:rsidRPr="0021204D" w:rsidRDefault="00F403FC" w:rsidP="00523298">
            <w:pPr>
              <w:ind w:firstLine="317"/>
              <w:jc w:val="both"/>
              <w:rPr>
                <w:rFonts w:ascii="Times New Roman" w:hAnsi="Times New Roman" w:cs="Times New Roman"/>
                <w:b/>
                <w:bCs/>
                <w:sz w:val="24"/>
                <w:szCs w:val="24"/>
              </w:rPr>
            </w:pPr>
            <w:r>
              <w:rPr>
                <w:rFonts w:ascii="Times New Roman" w:hAnsi="Times New Roman" w:cs="Times New Roman"/>
                <w:bCs/>
                <w:sz w:val="24"/>
                <w:szCs w:val="24"/>
              </w:rPr>
              <w:t>….</w:t>
            </w:r>
          </w:p>
        </w:tc>
      </w:tr>
      <w:tr w:rsidR="002E2431" w:rsidTr="00AB2CE7">
        <w:trPr>
          <w:trHeight w:val="416"/>
        </w:trPr>
        <w:tc>
          <w:tcPr>
            <w:tcW w:w="671" w:type="dxa"/>
          </w:tcPr>
          <w:p w:rsidR="002E2431" w:rsidRDefault="00095D91" w:rsidP="00491132">
            <w:pPr>
              <w:jc w:val="center"/>
              <w:rPr>
                <w:rFonts w:ascii="Times New Roman" w:hAnsi="Times New Roman" w:cs="Times New Roman"/>
                <w:b/>
                <w:sz w:val="24"/>
                <w:szCs w:val="24"/>
              </w:rPr>
            </w:pPr>
            <w:r>
              <w:rPr>
                <w:rFonts w:ascii="Times New Roman" w:hAnsi="Times New Roman" w:cs="Times New Roman"/>
                <w:b/>
                <w:sz w:val="24"/>
                <w:szCs w:val="24"/>
              </w:rPr>
              <w:t>6</w:t>
            </w:r>
          </w:p>
        </w:tc>
        <w:tc>
          <w:tcPr>
            <w:tcW w:w="7234" w:type="dxa"/>
          </w:tcPr>
          <w:p w:rsidR="002E2431" w:rsidRPr="00926174" w:rsidRDefault="002E2431" w:rsidP="002E2431">
            <w:pPr>
              <w:ind w:firstLine="317"/>
              <w:jc w:val="both"/>
              <w:rPr>
                <w:rFonts w:ascii="Times New Roman" w:hAnsi="Times New Roman" w:cs="Times New Roman"/>
                <w:b/>
                <w:bCs/>
                <w:sz w:val="24"/>
                <w:szCs w:val="24"/>
              </w:rPr>
            </w:pPr>
            <w:r w:rsidRPr="00926174">
              <w:rPr>
                <w:rFonts w:ascii="Times New Roman" w:hAnsi="Times New Roman" w:cs="Times New Roman"/>
                <w:b/>
                <w:bCs/>
                <w:sz w:val="24"/>
                <w:szCs w:val="24"/>
              </w:rPr>
              <w:t>Статья 33. Перечень администраторов</w:t>
            </w:r>
          </w:p>
          <w:p w:rsidR="002E2431" w:rsidRDefault="002E2431" w:rsidP="002E2431">
            <w:pPr>
              <w:ind w:firstLine="317"/>
              <w:jc w:val="both"/>
              <w:rPr>
                <w:rFonts w:ascii="Times New Roman" w:hAnsi="Times New Roman" w:cs="Times New Roman"/>
                <w:bCs/>
                <w:sz w:val="24"/>
                <w:szCs w:val="24"/>
              </w:rPr>
            </w:pPr>
          </w:p>
          <w:p w:rsidR="002E2431" w:rsidRPr="002D637A" w:rsidRDefault="002E2431" w:rsidP="002E2431">
            <w:pPr>
              <w:ind w:firstLine="317"/>
              <w:jc w:val="both"/>
              <w:rPr>
                <w:rFonts w:ascii="Times New Roman" w:hAnsi="Times New Roman" w:cs="Times New Roman"/>
                <w:b/>
                <w:bCs/>
                <w:strike/>
                <w:sz w:val="24"/>
                <w:szCs w:val="24"/>
              </w:rPr>
            </w:pPr>
            <w:r w:rsidRPr="002D637A">
              <w:rPr>
                <w:rFonts w:ascii="Times New Roman" w:hAnsi="Times New Roman" w:cs="Times New Roman"/>
                <w:bCs/>
                <w:strike/>
                <w:sz w:val="24"/>
                <w:szCs w:val="24"/>
              </w:rPr>
              <w:t>Перечень администраторов и порядок их взаимодействия с органами налоговой службы в части обеспечения уплаты неналоговых доходов определяются Правительством Кыргызской Республики.</w:t>
            </w:r>
          </w:p>
        </w:tc>
        <w:tc>
          <w:tcPr>
            <w:tcW w:w="7513" w:type="dxa"/>
          </w:tcPr>
          <w:p w:rsidR="002E2431" w:rsidRPr="00926174" w:rsidRDefault="002E2431" w:rsidP="002E2431">
            <w:pPr>
              <w:ind w:firstLine="317"/>
              <w:jc w:val="both"/>
              <w:rPr>
                <w:rFonts w:ascii="Times New Roman" w:hAnsi="Times New Roman" w:cs="Times New Roman"/>
                <w:b/>
                <w:bCs/>
                <w:sz w:val="24"/>
                <w:szCs w:val="24"/>
              </w:rPr>
            </w:pPr>
            <w:r w:rsidRPr="00926174">
              <w:rPr>
                <w:rFonts w:ascii="Times New Roman" w:hAnsi="Times New Roman" w:cs="Times New Roman"/>
                <w:b/>
                <w:bCs/>
                <w:sz w:val="24"/>
                <w:szCs w:val="24"/>
              </w:rPr>
              <w:t xml:space="preserve">Статья 33. </w:t>
            </w:r>
            <w:r>
              <w:rPr>
                <w:rFonts w:ascii="Times New Roman" w:hAnsi="Times New Roman" w:cs="Times New Roman"/>
                <w:b/>
                <w:bCs/>
                <w:sz w:val="24"/>
                <w:szCs w:val="24"/>
              </w:rPr>
              <w:t>Реестр</w:t>
            </w:r>
            <w:r w:rsidRPr="00926174">
              <w:rPr>
                <w:rFonts w:ascii="Times New Roman" w:hAnsi="Times New Roman" w:cs="Times New Roman"/>
                <w:b/>
                <w:bCs/>
                <w:sz w:val="24"/>
                <w:szCs w:val="24"/>
              </w:rPr>
              <w:t xml:space="preserve"> администраторов</w:t>
            </w:r>
          </w:p>
          <w:p w:rsidR="002E2431" w:rsidRDefault="002E2431" w:rsidP="002E2431">
            <w:pPr>
              <w:ind w:firstLine="317"/>
              <w:jc w:val="both"/>
              <w:rPr>
                <w:rFonts w:ascii="Times New Roman" w:hAnsi="Times New Roman" w:cs="Times New Roman"/>
                <w:bCs/>
                <w:sz w:val="24"/>
                <w:szCs w:val="24"/>
              </w:rPr>
            </w:pPr>
          </w:p>
          <w:p w:rsidR="002E2431" w:rsidRPr="00881FF7" w:rsidRDefault="002E2431" w:rsidP="002E2431">
            <w:pPr>
              <w:ind w:firstLine="317"/>
              <w:jc w:val="both"/>
              <w:rPr>
                <w:rFonts w:ascii="Times New Roman" w:hAnsi="Times New Roman" w:cs="Times New Roman"/>
                <w:b/>
                <w:bCs/>
                <w:sz w:val="24"/>
                <w:szCs w:val="24"/>
              </w:rPr>
            </w:pPr>
            <w:r>
              <w:rPr>
                <w:rFonts w:ascii="Times New Roman" w:hAnsi="Times New Roman" w:cs="Times New Roman"/>
                <w:bCs/>
                <w:sz w:val="24"/>
                <w:szCs w:val="24"/>
              </w:rPr>
              <w:t>Реестр</w:t>
            </w:r>
            <w:r w:rsidRPr="00926174">
              <w:rPr>
                <w:rFonts w:ascii="Times New Roman" w:hAnsi="Times New Roman" w:cs="Times New Roman"/>
                <w:bCs/>
                <w:sz w:val="24"/>
                <w:szCs w:val="24"/>
              </w:rPr>
              <w:t xml:space="preserve"> администраторов </w:t>
            </w:r>
            <w:r>
              <w:rPr>
                <w:rFonts w:ascii="Times New Roman" w:hAnsi="Times New Roman" w:cs="Times New Roman"/>
                <w:bCs/>
                <w:sz w:val="24"/>
                <w:szCs w:val="24"/>
              </w:rPr>
              <w:t xml:space="preserve"> </w:t>
            </w:r>
            <w:r w:rsidRPr="00926174">
              <w:rPr>
                <w:rFonts w:ascii="Times New Roman" w:hAnsi="Times New Roman" w:cs="Times New Roman"/>
                <w:bCs/>
                <w:sz w:val="24"/>
                <w:szCs w:val="24"/>
              </w:rPr>
              <w:t xml:space="preserve"> определя</w:t>
            </w:r>
            <w:r>
              <w:rPr>
                <w:rFonts w:ascii="Times New Roman" w:hAnsi="Times New Roman" w:cs="Times New Roman"/>
                <w:bCs/>
                <w:sz w:val="24"/>
                <w:szCs w:val="24"/>
              </w:rPr>
              <w:t>е</w:t>
            </w:r>
            <w:r w:rsidRPr="00926174">
              <w:rPr>
                <w:rFonts w:ascii="Times New Roman" w:hAnsi="Times New Roman" w:cs="Times New Roman"/>
                <w:bCs/>
                <w:sz w:val="24"/>
                <w:szCs w:val="24"/>
              </w:rPr>
              <w:t xml:space="preserve">тся </w:t>
            </w:r>
            <w:r>
              <w:rPr>
                <w:rFonts w:ascii="Times New Roman" w:hAnsi="Times New Roman" w:cs="Times New Roman"/>
                <w:bCs/>
                <w:sz w:val="24"/>
                <w:szCs w:val="24"/>
              </w:rPr>
              <w:t>бюджетным законодательством</w:t>
            </w:r>
            <w:r w:rsidRPr="00926174">
              <w:rPr>
                <w:rFonts w:ascii="Times New Roman" w:hAnsi="Times New Roman" w:cs="Times New Roman"/>
                <w:bCs/>
                <w:sz w:val="24"/>
                <w:szCs w:val="24"/>
              </w:rPr>
              <w:t xml:space="preserve"> Кыргызской Республики.</w:t>
            </w:r>
          </w:p>
        </w:tc>
      </w:tr>
      <w:tr w:rsidR="00523298" w:rsidTr="00E53459">
        <w:trPr>
          <w:trHeight w:val="1123"/>
        </w:trPr>
        <w:tc>
          <w:tcPr>
            <w:tcW w:w="671" w:type="dxa"/>
          </w:tcPr>
          <w:p w:rsidR="00523298" w:rsidRDefault="00095D91" w:rsidP="00095D91">
            <w:pPr>
              <w:jc w:val="center"/>
              <w:rPr>
                <w:rFonts w:ascii="Times New Roman" w:hAnsi="Times New Roman" w:cs="Times New Roman"/>
                <w:b/>
                <w:sz w:val="24"/>
                <w:szCs w:val="24"/>
              </w:rPr>
            </w:pPr>
            <w:r>
              <w:rPr>
                <w:rFonts w:ascii="Times New Roman" w:hAnsi="Times New Roman" w:cs="Times New Roman"/>
                <w:b/>
                <w:sz w:val="24"/>
                <w:szCs w:val="24"/>
              </w:rPr>
              <w:t>7</w:t>
            </w:r>
          </w:p>
        </w:tc>
        <w:tc>
          <w:tcPr>
            <w:tcW w:w="7234" w:type="dxa"/>
          </w:tcPr>
          <w:p w:rsidR="00523298" w:rsidRDefault="00523298" w:rsidP="007D4ECC">
            <w:pPr>
              <w:ind w:firstLine="317"/>
              <w:jc w:val="both"/>
              <w:rPr>
                <w:rFonts w:ascii="Times New Roman" w:hAnsi="Times New Roman" w:cs="Times New Roman"/>
                <w:b/>
                <w:bCs/>
                <w:sz w:val="24"/>
                <w:szCs w:val="24"/>
              </w:rPr>
            </w:pPr>
            <w:r w:rsidRPr="007D4ECC">
              <w:rPr>
                <w:rFonts w:ascii="Times New Roman" w:hAnsi="Times New Roman" w:cs="Times New Roman"/>
                <w:b/>
                <w:bCs/>
                <w:sz w:val="24"/>
                <w:szCs w:val="24"/>
              </w:rPr>
              <w:t>Статья 50. Освобождения и льготы</w:t>
            </w:r>
          </w:p>
          <w:p w:rsidR="00645F28" w:rsidRDefault="00645F28" w:rsidP="007D4ECC">
            <w:pPr>
              <w:ind w:firstLine="317"/>
              <w:jc w:val="both"/>
              <w:rPr>
                <w:rFonts w:ascii="Times New Roman" w:hAnsi="Times New Roman" w:cs="Times New Roman"/>
                <w:b/>
                <w:bCs/>
                <w:sz w:val="24"/>
                <w:szCs w:val="24"/>
              </w:rPr>
            </w:pPr>
          </w:p>
          <w:p w:rsidR="00523298" w:rsidRPr="0017695D" w:rsidRDefault="00523298" w:rsidP="007D4ECC">
            <w:pPr>
              <w:ind w:firstLine="317"/>
              <w:jc w:val="both"/>
              <w:rPr>
                <w:rFonts w:ascii="Times New Roman" w:hAnsi="Times New Roman" w:cs="Times New Roman"/>
                <w:strike/>
                <w:sz w:val="24"/>
                <w:szCs w:val="24"/>
              </w:rPr>
            </w:pPr>
            <w:r w:rsidRPr="0017695D">
              <w:rPr>
                <w:rFonts w:ascii="Times New Roman" w:hAnsi="Times New Roman" w:cs="Times New Roman"/>
                <w:strike/>
                <w:sz w:val="24"/>
                <w:szCs w:val="24"/>
              </w:rPr>
              <w:t>От уплаты сбора за регистрацию (перерегистрацию) освобождаются владельцы транспортных средств с электродвигателями.</w:t>
            </w:r>
          </w:p>
          <w:p w:rsidR="00523298" w:rsidRDefault="00523298" w:rsidP="007D4ECC">
            <w:pPr>
              <w:ind w:firstLine="317"/>
              <w:jc w:val="both"/>
              <w:rPr>
                <w:rFonts w:ascii="Times New Roman" w:hAnsi="Times New Roman" w:cs="Times New Roman"/>
                <w:strike/>
                <w:sz w:val="24"/>
                <w:szCs w:val="24"/>
                <w:lang w:val="ky-KG"/>
              </w:rPr>
            </w:pPr>
            <w:r w:rsidRPr="00070436">
              <w:rPr>
                <w:rFonts w:ascii="Times New Roman" w:hAnsi="Times New Roman" w:cs="Times New Roman"/>
                <w:strike/>
                <w:sz w:val="24"/>
                <w:szCs w:val="24"/>
              </w:rPr>
              <w:t xml:space="preserve">За регистрацию (перерегистрацию) гибридного транспортного </w:t>
            </w:r>
            <w:r w:rsidRPr="00070436">
              <w:rPr>
                <w:rFonts w:ascii="Times New Roman" w:hAnsi="Times New Roman" w:cs="Times New Roman"/>
                <w:strike/>
                <w:sz w:val="24"/>
                <w:szCs w:val="24"/>
              </w:rPr>
              <w:lastRenderedPageBreak/>
              <w:t>средства, использующего для привода ведущих колес более одного источника энергии, взимается сбор на 50 процентов меньше от сбора за регистрацию транспортных средств, установленного статьей 49 настоящего Кодекса.</w:t>
            </w:r>
          </w:p>
          <w:p w:rsidR="00523298" w:rsidRPr="007A0434" w:rsidRDefault="00523298" w:rsidP="000573E6">
            <w:pPr>
              <w:ind w:firstLine="317"/>
              <w:jc w:val="both"/>
              <w:rPr>
                <w:rFonts w:ascii="Times New Roman" w:hAnsi="Times New Roman" w:cs="Times New Roman"/>
                <w:b/>
                <w:sz w:val="24"/>
                <w:szCs w:val="24"/>
              </w:rPr>
            </w:pPr>
          </w:p>
        </w:tc>
        <w:tc>
          <w:tcPr>
            <w:tcW w:w="7513" w:type="dxa"/>
          </w:tcPr>
          <w:p w:rsidR="00523298" w:rsidRDefault="00523298" w:rsidP="007D4ECC">
            <w:pPr>
              <w:ind w:firstLine="317"/>
              <w:jc w:val="both"/>
              <w:rPr>
                <w:rFonts w:ascii="Times New Roman" w:hAnsi="Times New Roman" w:cs="Times New Roman"/>
                <w:b/>
                <w:bCs/>
                <w:sz w:val="24"/>
                <w:szCs w:val="24"/>
              </w:rPr>
            </w:pPr>
            <w:r w:rsidRPr="007D4ECC">
              <w:rPr>
                <w:rFonts w:ascii="Times New Roman" w:hAnsi="Times New Roman" w:cs="Times New Roman"/>
                <w:b/>
                <w:bCs/>
                <w:sz w:val="24"/>
                <w:szCs w:val="24"/>
              </w:rPr>
              <w:lastRenderedPageBreak/>
              <w:t>Статья 50. Освобождения и льготы</w:t>
            </w:r>
          </w:p>
          <w:p w:rsidR="00645F28" w:rsidRDefault="00645F28" w:rsidP="007D4ECC">
            <w:pPr>
              <w:ind w:firstLine="317"/>
              <w:jc w:val="both"/>
              <w:rPr>
                <w:rFonts w:ascii="Times New Roman" w:hAnsi="Times New Roman" w:cs="Times New Roman"/>
                <w:b/>
                <w:bCs/>
                <w:sz w:val="24"/>
                <w:szCs w:val="24"/>
              </w:rPr>
            </w:pPr>
          </w:p>
          <w:p w:rsidR="00523298" w:rsidRPr="00645F28" w:rsidRDefault="00523298" w:rsidP="007D4ECC">
            <w:pPr>
              <w:ind w:firstLine="317"/>
              <w:jc w:val="both"/>
              <w:rPr>
                <w:rFonts w:ascii="Times New Roman" w:hAnsi="Times New Roman" w:cs="Times New Roman"/>
                <w:b/>
                <w:sz w:val="24"/>
                <w:szCs w:val="24"/>
              </w:rPr>
            </w:pPr>
            <w:r w:rsidRPr="00645F28">
              <w:rPr>
                <w:rFonts w:ascii="Times New Roman" w:hAnsi="Times New Roman" w:cs="Times New Roman"/>
                <w:b/>
                <w:sz w:val="24"/>
                <w:szCs w:val="24"/>
              </w:rPr>
              <w:t xml:space="preserve">От уплаты сбора за регистрацию (перерегистрацию) освобождаются: </w:t>
            </w:r>
          </w:p>
          <w:p w:rsidR="00523298" w:rsidRPr="00645F28" w:rsidRDefault="00523298" w:rsidP="007D4ECC">
            <w:pPr>
              <w:ind w:firstLine="317"/>
              <w:jc w:val="both"/>
              <w:rPr>
                <w:rFonts w:ascii="Times New Roman" w:hAnsi="Times New Roman" w:cs="Times New Roman"/>
                <w:b/>
                <w:sz w:val="24"/>
                <w:szCs w:val="24"/>
              </w:rPr>
            </w:pPr>
            <w:r w:rsidRPr="00645F28">
              <w:rPr>
                <w:rFonts w:ascii="Times New Roman" w:hAnsi="Times New Roman" w:cs="Times New Roman"/>
                <w:b/>
                <w:sz w:val="24"/>
                <w:szCs w:val="24"/>
              </w:rPr>
              <w:t>- транспортные средства с электродвигателями;</w:t>
            </w:r>
          </w:p>
          <w:p w:rsidR="00523298" w:rsidRPr="00645F28" w:rsidRDefault="00523298" w:rsidP="00DC74F8">
            <w:pPr>
              <w:ind w:firstLine="317"/>
              <w:jc w:val="both"/>
              <w:rPr>
                <w:rFonts w:ascii="Times New Roman" w:hAnsi="Times New Roman" w:cs="Times New Roman"/>
                <w:b/>
                <w:sz w:val="24"/>
                <w:szCs w:val="24"/>
              </w:rPr>
            </w:pPr>
            <w:r w:rsidRPr="00645F28">
              <w:rPr>
                <w:rFonts w:ascii="Times New Roman" w:hAnsi="Times New Roman" w:cs="Times New Roman"/>
                <w:b/>
                <w:sz w:val="24"/>
                <w:szCs w:val="24"/>
              </w:rPr>
              <w:t xml:space="preserve">- автомототранспортные средства бюджетных учреждений, </w:t>
            </w:r>
            <w:r w:rsidRPr="00645F28">
              <w:rPr>
                <w:rFonts w:ascii="Times New Roman" w:hAnsi="Times New Roman" w:cs="Times New Roman"/>
                <w:b/>
                <w:sz w:val="24"/>
                <w:szCs w:val="24"/>
              </w:rPr>
              <w:lastRenderedPageBreak/>
              <w:t>которые приобретены за счет бюджетных средств, а также органов государственного социального страхования и пенсионного обеспечения;</w:t>
            </w:r>
          </w:p>
          <w:p w:rsidR="00523298" w:rsidRPr="00645F28" w:rsidRDefault="00523298" w:rsidP="00DC74F8">
            <w:pPr>
              <w:numPr>
                <w:ilvl w:val="0"/>
                <w:numId w:val="13"/>
              </w:numPr>
              <w:ind w:firstLine="317"/>
              <w:jc w:val="both"/>
              <w:rPr>
                <w:rFonts w:ascii="Times New Roman" w:hAnsi="Times New Roman" w:cs="Times New Roman"/>
                <w:b/>
                <w:sz w:val="24"/>
                <w:szCs w:val="24"/>
              </w:rPr>
            </w:pPr>
            <w:r w:rsidRPr="00645F28">
              <w:rPr>
                <w:rFonts w:ascii="Times New Roman" w:hAnsi="Times New Roman" w:cs="Times New Roman"/>
                <w:b/>
                <w:sz w:val="24"/>
                <w:szCs w:val="24"/>
              </w:rPr>
              <w:t>автомототранспортные средства, полученные по линии гуманитарной помощи;</w:t>
            </w:r>
          </w:p>
          <w:p w:rsidR="00523298" w:rsidRPr="00645F28" w:rsidRDefault="00523298" w:rsidP="00DC74F8">
            <w:pPr>
              <w:ind w:firstLine="317"/>
              <w:jc w:val="both"/>
              <w:rPr>
                <w:rFonts w:ascii="Times New Roman" w:hAnsi="Times New Roman" w:cs="Times New Roman"/>
                <w:b/>
                <w:sz w:val="24"/>
                <w:szCs w:val="24"/>
              </w:rPr>
            </w:pPr>
            <w:r w:rsidRPr="00645F28">
              <w:rPr>
                <w:rFonts w:ascii="Times New Roman" w:hAnsi="Times New Roman" w:cs="Times New Roman"/>
                <w:b/>
                <w:sz w:val="24"/>
                <w:szCs w:val="24"/>
              </w:rPr>
              <w:t>- автомототранспортные средства, полученные по наследству, кроме случаев первичной регистрации;</w:t>
            </w:r>
          </w:p>
          <w:p w:rsidR="00523298" w:rsidRPr="00645F28" w:rsidRDefault="00523298" w:rsidP="00DC74F8">
            <w:pPr>
              <w:ind w:firstLine="317"/>
              <w:jc w:val="both"/>
              <w:rPr>
                <w:rFonts w:ascii="Times New Roman" w:hAnsi="Times New Roman" w:cs="Times New Roman"/>
                <w:b/>
                <w:sz w:val="24"/>
                <w:szCs w:val="24"/>
              </w:rPr>
            </w:pPr>
            <w:r w:rsidRPr="00645F28">
              <w:rPr>
                <w:rFonts w:ascii="Times New Roman" w:hAnsi="Times New Roman" w:cs="Times New Roman"/>
                <w:b/>
                <w:sz w:val="24"/>
                <w:szCs w:val="24"/>
              </w:rPr>
              <w:t>- автомототранспортные средства, полученные по договорам дарения по линии прямых родственников (муж-жена, отец-мать-сын-дочь), кроме случаев первичной регистрации;</w:t>
            </w:r>
          </w:p>
          <w:p w:rsidR="00523298" w:rsidRPr="00645F28" w:rsidRDefault="00523298" w:rsidP="0017695D">
            <w:pPr>
              <w:numPr>
                <w:ilvl w:val="0"/>
                <w:numId w:val="13"/>
              </w:numPr>
              <w:ind w:firstLine="317"/>
              <w:jc w:val="both"/>
              <w:rPr>
                <w:rFonts w:ascii="Times New Roman" w:hAnsi="Times New Roman" w:cs="Times New Roman"/>
                <w:b/>
                <w:sz w:val="24"/>
                <w:szCs w:val="24"/>
              </w:rPr>
            </w:pPr>
            <w:proofErr w:type="gramStart"/>
            <w:r w:rsidRPr="00645F28">
              <w:rPr>
                <w:rFonts w:ascii="Times New Roman" w:hAnsi="Times New Roman" w:cs="Times New Roman"/>
                <w:b/>
                <w:sz w:val="24"/>
                <w:szCs w:val="24"/>
              </w:rPr>
              <w:t>автомототранспортные средства, ввозимые в Кыргызскую Республику в рамках междун</w:t>
            </w:r>
            <w:r w:rsidR="008668B9">
              <w:rPr>
                <w:rFonts w:ascii="Times New Roman" w:hAnsi="Times New Roman" w:cs="Times New Roman"/>
                <w:b/>
                <w:sz w:val="24"/>
                <w:szCs w:val="24"/>
              </w:rPr>
              <w:t>ародных договоров, вступивших</w:t>
            </w:r>
            <w:r w:rsidR="008668B9">
              <w:rPr>
                <w:rFonts w:ascii="Times New Roman" w:hAnsi="Times New Roman" w:cs="Times New Roman"/>
                <w:b/>
                <w:sz w:val="24"/>
                <w:szCs w:val="24"/>
              </w:rPr>
              <w:tab/>
              <w:t xml:space="preserve">в </w:t>
            </w:r>
            <w:r w:rsidRPr="00645F28">
              <w:rPr>
                <w:rFonts w:ascii="Times New Roman" w:hAnsi="Times New Roman" w:cs="Times New Roman"/>
                <w:b/>
                <w:sz w:val="24"/>
                <w:szCs w:val="24"/>
              </w:rPr>
              <w:t>установленном законом порядке в силу, участницей которых является Кыргызская Республика</w:t>
            </w:r>
            <w:r w:rsidRPr="00645F28">
              <w:rPr>
                <w:rFonts w:ascii="Times New Roman" w:hAnsi="Times New Roman" w:cs="Times New Roman"/>
                <w:b/>
                <w:sz w:val="24"/>
                <w:szCs w:val="24"/>
              </w:rPr>
              <w:tab/>
              <w:t xml:space="preserve"> и</w:t>
            </w:r>
            <w:r w:rsidRPr="00645F28">
              <w:rPr>
                <w:rFonts w:ascii="Times New Roman" w:hAnsi="Times New Roman" w:cs="Times New Roman"/>
                <w:b/>
                <w:sz w:val="24"/>
                <w:szCs w:val="24"/>
              </w:rPr>
              <w:tab/>
              <w:t>в которых предусмотрено</w:t>
            </w:r>
            <w:r w:rsidRPr="00645F28">
              <w:rPr>
                <w:rFonts w:ascii="Times New Roman" w:hAnsi="Times New Roman" w:cs="Times New Roman"/>
                <w:b/>
                <w:sz w:val="24"/>
                <w:szCs w:val="24"/>
              </w:rPr>
              <w:tab/>
              <w:t>освобождение от уплаты налогов, сборов, пошлин и иных видов платежей;</w:t>
            </w:r>
            <w:proofErr w:type="gramEnd"/>
          </w:p>
          <w:p w:rsidR="00523298" w:rsidRPr="00645F28" w:rsidRDefault="00523298" w:rsidP="0017695D">
            <w:pPr>
              <w:numPr>
                <w:ilvl w:val="0"/>
                <w:numId w:val="13"/>
              </w:numPr>
              <w:ind w:left="34" w:firstLine="317"/>
              <w:jc w:val="both"/>
              <w:rPr>
                <w:rFonts w:ascii="Times New Roman" w:hAnsi="Times New Roman" w:cs="Times New Roman"/>
                <w:b/>
                <w:sz w:val="24"/>
                <w:szCs w:val="24"/>
              </w:rPr>
            </w:pPr>
            <w:r w:rsidRPr="00645F28">
              <w:rPr>
                <w:rFonts w:ascii="Times New Roman" w:hAnsi="Times New Roman" w:cs="Times New Roman"/>
                <w:b/>
                <w:sz w:val="24"/>
                <w:szCs w:val="24"/>
              </w:rPr>
              <w:t>автомототранспортные средства, принадлежащие дипломатическим представительствам и консульским учреждениям иностранных государств, представительствам международных организаций и иным приравненным</w:t>
            </w:r>
            <w:r w:rsidRPr="00645F28">
              <w:rPr>
                <w:rFonts w:ascii="Times New Roman" w:hAnsi="Times New Roman" w:cs="Times New Roman"/>
                <w:b/>
                <w:sz w:val="24"/>
                <w:szCs w:val="24"/>
              </w:rPr>
              <w:tab/>
              <w:t>к ним представительствам, а также их сотрудникам и членам их семей, до момента передачи</w:t>
            </w:r>
            <w:r w:rsidRPr="00645F28">
              <w:rPr>
                <w:rFonts w:ascii="Times New Roman" w:hAnsi="Times New Roman" w:cs="Times New Roman"/>
                <w:b/>
                <w:sz w:val="24"/>
                <w:szCs w:val="24"/>
              </w:rPr>
              <w:tab/>
              <w:t>права собственности;</w:t>
            </w:r>
          </w:p>
          <w:p w:rsidR="00523298" w:rsidRPr="00645F28" w:rsidRDefault="00523298" w:rsidP="004C5D3E">
            <w:pPr>
              <w:ind w:firstLine="317"/>
              <w:jc w:val="both"/>
              <w:rPr>
                <w:rFonts w:ascii="Times New Roman" w:hAnsi="Times New Roman" w:cs="Times New Roman"/>
                <w:b/>
                <w:sz w:val="24"/>
                <w:szCs w:val="24"/>
              </w:rPr>
            </w:pPr>
            <w:r w:rsidRPr="00645F28">
              <w:rPr>
                <w:rFonts w:ascii="Times New Roman" w:hAnsi="Times New Roman" w:cs="Times New Roman"/>
                <w:b/>
                <w:sz w:val="24"/>
                <w:szCs w:val="24"/>
              </w:rPr>
              <w:t>- при</w:t>
            </w:r>
            <w:r w:rsidRPr="00645F28">
              <w:rPr>
                <w:rFonts w:ascii="Times New Roman" w:hAnsi="Times New Roman" w:cs="Times New Roman"/>
                <w:b/>
                <w:sz w:val="24"/>
                <w:szCs w:val="24"/>
              </w:rPr>
              <w:tab/>
              <w:t>перерегистрации транспортных</w:t>
            </w:r>
            <w:r w:rsidRPr="00645F28">
              <w:rPr>
                <w:rFonts w:ascii="Times New Roman" w:hAnsi="Times New Roman" w:cs="Times New Roman"/>
                <w:b/>
                <w:sz w:val="24"/>
                <w:szCs w:val="24"/>
              </w:rPr>
              <w:tab/>
              <w:t>сре</w:t>
            </w:r>
            <w:proofErr w:type="gramStart"/>
            <w:r w:rsidRPr="00645F28">
              <w:rPr>
                <w:rFonts w:ascii="Times New Roman" w:hAnsi="Times New Roman" w:cs="Times New Roman"/>
                <w:b/>
                <w:sz w:val="24"/>
                <w:szCs w:val="24"/>
              </w:rPr>
              <w:t>дств</w:t>
            </w:r>
            <w:r w:rsidRPr="00645F28">
              <w:rPr>
                <w:rFonts w:ascii="Times New Roman" w:hAnsi="Times New Roman" w:cs="Times New Roman"/>
                <w:b/>
                <w:sz w:val="24"/>
                <w:szCs w:val="24"/>
              </w:rPr>
              <w:tab/>
              <w:t>с</w:t>
            </w:r>
            <w:r w:rsidR="00645F28">
              <w:rPr>
                <w:rFonts w:ascii="Times New Roman" w:hAnsi="Times New Roman" w:cs="Times New Roman"/>
                <w:b/>
                <w:sz w:val="24"/>
                <w:szCs w:val="24"/>
              </w:rPr>
              <w:t xml:space="preserve"> </w:t>
            </w:r>
            <w:r w:rsidRPr="00645F28">
              <w:rPr>
                <w:rFonts w:ascii="Times New Roman" w:hAnsi="Times New Roman" w:cs="Times New Roman"/>
                <w:b/>
                <w:sz w:val="24"/>
                <w:szCs w:val="24"/>
              </w:rPr>
              <w:t>в</w:t>
            </w:r>
            <w:proofErr w:type="gramEnd"/>
            <w:r w:rsidRPr="00645F28">
              <w:rPr>
                <w:rFonts w:ascii="Times New Roman" w:hAnsi="Times New Roman" w:cs="Times New Roman"/>
                <w:b/>
                <w:sz w:val="24"/>
                <w:szCs w:val="24"/>
              </w:rPr>
              <w:t>ышестоящей</w:t>
            </w:r>
            <w:r w:rsidRPr="00645F28">
              <w:rPr>
                <w:rFonts w:ascii="Times New Roman" w:hAnsi="Times New Roman" w:cs="Times New Roman"/>
                <w:b/>
                <w:sz w:val="24"/>
                <w:szCs w:val="24"/>
              </w:rPr>
              <w:tab/>
              <w:t xml:space="preserve">организации </w:t>
            </w:r>
            <w:r w:rsidRPr="00645F28">
              <w:rPr>
                <w:rFonts w:ascii="Times New Roman" w:hAnsi="Times New Roman" w:cs="Times New Roman"/>
                <w:b/>
                <w:sz w:val="24"/>
                <w:szCs w:val="24"/>
              </w:rPr>
              <w:tab/>
              <w:t>в подчиненный ей филиал;</w:t>
            </w:r>
          </w:p>
          <w:p w:rsidR="00523298" w:rsidRPr="00645F28" w:rsidRDefault="00523298" w:rsidP="0017695D">
            <w:pPr>
              <w:numPr>
                <w:ilvl w:val="0"/>
                <w:numId w:val="13"/>
              </w:numPr>
              <w:ind w:firstLine="317"/>
              <w:jc w:val="both"/>
              <w:rPr>
                <w:rFonts w:ascii="Times New Roman" w:hAnsi="Times New Roman" w:cs="Times New Roman"/>
                <w:b/>
                <w:sz w:val="24"/>
                <w:szCs w:val="24"/>
              </w:rPr>
            </w:pPr>
            <w:r w:rsidRPr="00645F28">
              <w:rPr>
                <w:rFonts w:ascii="Times New Roman" w:hAnsi="Times New Roman" w:cs="Times New Roman"/>
                <w:b/>
                <w:sz w:val="24"/>
                <w:szCs w:val="24"/>
              </w:rPr>
              <w:t>автомототранспортные средства, приобретаемые банками Кыргызской республики по договорам финансовой аренды (лизинга);</w:t>
            </w:r>
          </w:p>
          <w:p w:rsidR="00523298" w:rsidRPr="00645F28" w:rsidRDefault="00523298" w:rsidP="0017695D">
            <w:pPr>
              <w:ind w:firstLine="317"/>
              <w:jc w:val="both"/>
              <w:rPr>
                <w:rFonts w:ascii="Times New Roman" w:hAnsi="Times New Roman" w:cs="Times New Roman"/>
                <w:b/>
                <w:sz w:val="24"/>
                <w:szCs w:val="24"/>
              </w:rPr>
            </w:pPr>
            <w:r w:rsidRPr="00645F28">
              <w:rPr>
                <w:rFonts w:ascii="Times New Roman" w:hAnsi="Times New Roman" w:cs="Times New Roman"/>
                <w:b/>
                <w:sz w:val="24"/>
                <w:szCs w:val="24"/>
              </w:rPr>
              <w:t>- автомототранспортные средства банков Кыргызской Республики, приобретенные на основе договоров, заключенных в соответствии с</w:t>
            </w:r>
            <w:r w:rsidRPr="00645F28">
              <w:rPr>
                <w:rFonts w:ascii="Times New Roman" w:hAnsi="Times New Roman" w:cs="Times New Roman"/>
                <w:b/>
                <w:sz w:val="24"/>
                <w:szCs w:val="24"/>
              </w:rPr>
              <w:tab/>
              <w:t>исламскими принципами банковского дела и финансирования, до момента передачи права собственности;</w:t>
            </w:r>
          </w:p>
          <w:p w:rsidR="00523298" w:rsidRPr="00645F28" w:rsidRDefault="00523298" w:rsidP="0017695D">
            <w:pPr>
              <w:numPr>
                <w:ilvl w:val="0"/>
                <w:numId w:val="13"/>
              </w:numPr>
              <w:jc w:val="both"/>
              <w:rPr>
                <w:rFonts w:ascii="Times New Roman" w:hAnsi="Times New Roman" w:cs="Times New Roman"/>
                <w:b/>
                <w:sz w:val="24"/>
                <w:szCs w:val="24"/>
              </w:rPr>
            </w:pPr>
            <w:r w:rsidRPr="00645F28">
              <w:rPr>
                <w:rFonts w:ascii="Times New Roman" w:hAnsi="Times New Roman" w:cs="Times New Roman"/>
                <w:b/>
                <w:sz w:val="24"/>
                <w:szCs w:val="24"/>
              </w:rPr>
              <w:t>автомототр</w:t>
            </w:r>
            <w:r w:rsidR="00645F28">
              <w:rPr>
                <w:rFonts w:ascii="Times New Roman" w:hAnsi="Times New Roman" w:cs="Times New Roman"/>
                <w:b/>
                <w:sz w:val="24"/>
                <w:szCs w:val="24"/>
              </w:rPr>
              <w:t xml:space="preserve">анспортные средства, полученные </w:t>
            </w:r>
            <w:r w:rsidRPr="00645F28">
              <w:rPr>
                <w:rFonts w:ascii="Times New Roman" w:hAnsi="Times New Roman" w:cs="Times New Roman"/>
                <w:b/>
                <w:sz w:val="24"/>
                <w:szCs w:val="24"/>
              </w:rPr>
              <w:t>бюджетными учреждениями в виде спонсорской помощи от юридического, либо физического лица.</w:t>
            </w:r>
          </w:p>
          <w:p w:rsidR="00523298" w:rsidRPr="005A5954" w:rsidRDefault="00523298" w:rsidP="0017695D">
            <w:pPr>
              <w:ind w:firstLine="317"/>
              <w:jc w:val="both"/>
              <w:rPr>
                <w:rFonts w:ascii="Times New Roman" w:hAnsi="Times New Roman" w:cs="Times New Roman"/>
                <w:b/>
                <w:sz w:val="24"/>
                <w:szCs w:val="24"/>
              </w:rPr>
            </w:pPr>
            <w:r w:rsidRPr="00645F28">
              <w:rPr>
                <w:rFonts w:ascii="Times New Roman" w:hAnsi="Times New Roman" w:cs="Times New Roman"/>
                <w:b/>
                <w:sz w:val="24"/>
                <w:szCs w:val="24"/>
              </w:rPr>
              <w:lastRenderedPageBreak/>
              <w:t>За регистрацию (перерегистрацию) гибридного транспортного средства, использующего для привода ведущих колес более одного источника энергии, взимается сбор на 50 процентов меньше от сбора за регистрацию транспортных средств, установленного статьей 49 настоящего Кодекса.</w:t>
            </w:r>
          </w:p>
        </w:tc>
      </w:tr>
      <w:tr w:rsidR="00523298" w:rsidTr="00AB2CE7">
        <w:trPr>
          <w:trHeight w:val="1975"/>
        </w:trPr>
        <w:tc>
          <w:tcPr>
            <w:tcW w:w="671" w:type="dxa"/>
          </w:tcPr>
          <w:p w:rsidR="00523298" w:rsidRDefault="00095D91" w:rsidP="00095D91">
            <w:pPr>
              <w:jc w:val="center"/>
              <w:rPr>
                <w:rFonts w:ascii="Times New Roman" w:hAnsi="Times New Roman" w:cs="Times New Roman"/>
                <w:b/>
                <w:sz w:val="24"/>
                <w:szCs w:val="24"/>
              </w:rPr>
            </w:pPr>
            <w:r>
              <w:rPr>
                <w:rFonts w:ascii="Times New Roman" w:hAnsi="Times New Roman" w:cs="Times New Roman"/>
                <w:b/>
                <w:sz w:val="24"/>
                <w:szCs w:val="24"/>
              </w:rPr>
              <w:lastRenderedPageBreak/>
              <w:t>8</w:t>
            </w:r>
          </w:p>
        </w:tc>
        <w:tc>
          <w:tcPr>
            <w:tcW w:w="7234" w:type="dxa"/>
          </w:tcPr>
          <w:p w:rsidR="00523298" w:rsidRPr="007D4ECC" w:rsidRDefault="006663F8" w:rsidP="003B12D2">
            <w:pPr>
              <w:ind w:firstLine="317"/>
              <w:jc w:val="both"/>
              <w:rPr>
                <w:rFonts w:ascii="Times New Roman" w:hAnsi="Times New Roman" w:cs="Times New Roman"/>
                <w:b/>
                <w:bCs/>
                <w:sz w:val="24"/>
                <w:szCs w:val="24"/>
              </w:rPr>
            </w:pPr>
            <w:r>
              <w:rPr>
                <w:rFonts w:ascii="Times New Roman" w:hAnsi="Times New Roman" w:cs="Times New Roman"/>
                <w:b/>
                <w:bCs/>
                <w:sz w:val="24"/>
                <w:szCs w:val="24"/>
              </w:rPr>
              <w:t>Глава 1</w:t>
            </w:r>
            <w:r w:rsidR="003B12D2">
              <w:rPr>
                <w:rFonts w:ascii="Times New Roman" w:hAnsi="Times New Roman" w:cs="Times New Roman"/>
                <w:b/>
                <w:bCs/>
                <w:sz w:val="24"/>
                <w:szCs w:val="24"/>
              </w:rPr>
              <w:t>5</w:t>
            </w:r>
            <w:r>
              <w:rPr>
                <w:rFonts w:ascii="Times New Roman" w:hAnsi="Times New Roman" w:cs="Times New Roman"/>
                <w:b/>
                <w:bCs/>
                <w:sz w:val="24"/>
                <w:szCs w:val="24"/>
              </w:rPr>
              <w:t>-1. Отсутствует</w:t>
            </w:r>
          </w:p>
        </w:tc>
        <w:tc>
          <w:tcPr>
            <w:tcW w:w="7513" w:type="dxa"/>
          </w:tcPr>
          <w:p w:rsidR="00523298" w:rsidRDefault="00523298" w:rsidP="006D3DF6">
            <w:pPr>
              <w:ind w:firstLine="317"/>
              <w:jc w:val="both"/>
              <w:rPr>
                <w:rFonts w:ascii="Times New Roman" w:hAnsi="Times New Roman" w:cs="Times New Roman"/>
                <w:b/>
                <w:bCs/>
                <w:sz w:val="24"/>
                <w:szCs w:val="24"/>
              </w:rPr>
            </w:pPr>
            <w:r>
              <w:rPr>
                <w:rFonts w:ascii="Times New Roman" w:hAnsi="Times New Roman" w:cs="Times New Roman"/>
                <w:b/>
                <w:bCs/>
                <w:sz w:val="24"/>
                <w:szCs w:val="24"/>
              </w:rPr>
              <w:t>Глава 1</w:t>
            </w:r>
            <w:r w:rsidR="003B12D2">
              <w:rPr>
                <w:rFonts w:ascii="Times New Roman" w:hAnsi="Times New Roman" w:cs="Times New Roman"/>
                <w:b/>
                <w:bCs/>
                <w:sz w:val="24"/>
                <w:szCs w:val="24"/>
              </w:rPr>
              <w:t>5</w:t>
            </w:r>
            <w:r>
              <w:rPr>
                <w:rFonts w:ascii="Times New Roman" w:hAnsi="Times New Roman" w:cs="Times New Roman"/>
                <w:b/>
                <w:bCs/>
                <w:sz w:val="24"/>
                <w:szCs w:val="24"/>
              </w:rPr>
              <w:t xml:space="preserve">-1. </w:t>
            </w:r>
            <w:r w:rsidR="00C759E8">
              <w:rPr>
                <w:rFonts w:ascii="Times New Roman" w:hAnsi="Times New Roman" w:cs="Times New Roman"/>
                <w:b/>
                <w:bCs/>
                <w:sz w:val="24"/>
                <w:szCs w:val="24"/>
              </w:rPr>
              <w:t>Сборы</w:t>
            </w:r>
            <w:r w:rsidR="003B12D2" w:rsidRPr="003B12D2">
              <w:rPr>
                <w:rFonts w:ascii="Times New Roman" w:hAnsi="Times New Roman" w:cs="Times New Roman"/>
                <w:b/>
                <w:bCs/>
                <w:sz w:val="24"/>
                <w:szCs w:val="24"/>
              </w:rPr>
              <w:t xml:space="preserve"> </w:t>
            </w:r>
            <w:r w:rsidR="001A5708">
              <w:rPr>
                <w:rFonts w:ascii="Times New Roman" w:hAnsi="Times New Roman" w:cs="Times New Roman"/>
                <w:b/>
                <w:bCs/>
                <w:sz w:val="24"/>
                <w:szCs w:val="24"/>
              </w:rPr>
              <w:t>за регистрацию</w:t>
            </w:r>
            <w:r w:rsidR="003B12D2" w:rsidRPr="003B12D2">
              <w:rPr>
                <w:rFonts w:ascii="Times New Roman" w:hAnsi="Times New Roman" w:cs="Times New Roman"/>
                <w:b/>
                <w:bCs/>
                <w:sz w:val="24"/>
                <w:szCs w:val="24"/>
              </w:rPr>
              <w:t>, перерегистраци</w:t>
            </w:r>
            <w:r w:rsidR="001A5708">
              <w:rPr>
                <w:rFonts w:ascii="Times New Roman" w:hAnsi="Times New Roman" w:cs="Times New Roman"/>
                <w:b/>
                <w:bCs/>
                <w:sz w:val="24"/>
                <w:szCs w:val="24"/>
              </w:rPr>
              <w:t>ю</w:t>
            </w:r>
            <w:r w:rsidR="003B12D2" w:rsidRPr="003B12D2">
              <w:rPr>
                <w:rFonts w:ascii="Times New Roman" w:hAnsi="Times New Roman" w:cs="Times New Roman"/>
                <w:b/>
                <w:bCs/>
                <w:sz w:val="24"/>
                <w:szCs w:val="24"/>
              </w:rPr>
              <w:t xml:space="preserve"> аудиторов, аудиторских организаций и профессиональных аудиторских объединений в государственном едином реестре аудиторов, аудиторских организаций и профессиональных аудиторских объединений и за ведение  государственного единого реестра аудиторов, аудиторских организаций и профессиональных аудиторских объединений</w:t>
            </w:r>
          </w:p>
          <w:p w:rsidR="005B59DB" w:rsidRPr="006D3DF6" w:rsidRDefault="005B59DB" w:rsidP="006D3DF6">
            <w:pPr>
              <w:ind w:firstLine="317"/>
              <w:jc w:val="both"/>
              <w:rPr>
                <w:rFonts w:ascii="Times New Roman" w:hAnsi="Times New Roman" w:cs="Times New Roman"/>
                <w:b/>
                <w:bCs/>
                <w:sz w:val="24"/>
                <w:szCs w:val="24"/>
              </w:rPr>
            </w:pPr>
          </w:p>
          <w:p w:rsidR="00523298" w:rsidRPr="006D3DF6" w:rsidRDefault="00523298" w:rsidP="006D3DF6">
            <w:pPr>
              <w:ind w:firstLine="317"/>
              <w:jc w:val="both"/>
              <w:rPr>
                <w:rFonts w:ascii="Times New Roman" w:hAnsi="Times New Roman" w:cs="Times New Roman"/>
                <w:b/>
                <w:bCs/>
                <w:sz w:val="24"/>
                <w:szCs w:val="24"/>
              </w:rPr>
            </w:pPr>
            <w:r w:rsidRPr="006D3DF6">
              <w:rPr>
                <w:rFonts w:ascii="Times New Roman" w:hAnsi="Times New Roman" w:cs="Times New Roman"/>
                <w:b/>
                <w:bCs/>
                <w:sz w:val="24"/>
                <w:szCs w:val="24"/>
              </w:rPr>
              <w:t>Статья 5</w:t>
            </w:r>
            <w:r w:rsidR="003B12D2">
              <w:rPr>
                <w:rFonts w:ascii="Times New Roman" w:hAnsi="Times New Roman" w:cs="Times New Roman"/>
                <w:b/>
                <w:bCs/>
                <w:sz w:val="24"/>
                <w:szCs w:val="24"/>
              </w:rPr>
              <w:t>4</w:t>
            </w:r>
            <w:r>
              <w:rPr>
                <w:rFonts w:ascii="Times New Roman" w:hAnsi="Times New Roman" w:cs="Times New Roman"/>
                <w:b/>
                <w:bCs/>
                <w:sz w:val="24"/>
                <w:szCs w:val="24"/>
              </w:rPr>
              <w:t>-1.</w:t>
            </w:r>
            <w:r w:rsidRPr="006D3DF6">
              <w:rPr>
                <w:rFonts w:ascii="Times New Roman" w:hAnsi="Times New Roman" w:cs="Times New Roman"/>
                <w:b/>
                <w:bCs/>
                <w:sz w:val="24"/>
                <w:szCs w:val="24"/>
              </w:rPr>
              <w:t xml:space="preserve"> Плательщик.</w:t>
            </w:r>
          </w:p>
          <w:p w:rsidR="00523298" w:rsidRDefault="00523298" w:rsidP="006D3DF6">
            <w:pPr>
              <w:ind w:firstLine="317"/>
              <w:jc w:val="both"/>
              <w:rPr>
                <w:rFonts w:ascii="Times New Roman" w:hAnsi="Times New Roman" w:cs="Times New Roman"/>
                <w:b/>
                <w:bCs/>
                <w:sz w:val="24"/>
                <w:szCs w:val="24"/>
              </w:rPr>
            </w:pPr>
            <w:r w:rsidRPr="006D3DF6">
              <w:rPr>
                <w:rFonts w:ascii="Times New Roman" w:hAnsi="Times New Roman" w:cs="Times New Roman"/>
                <w:b/>
                <w:bCs/>
                <w:sz w:val="24"/>
                <w:szCs w:val="24"/>
              </w:rPr>
              <w:t xml:space="preserve">Плательщиком является лицо, </w:t>
            </w:r>
            <w:r w:rsidR="003B12D2">
              <w:rPr>
                <w:rFonts w:ascii="Times New Roman" w:hAnsi="Times New Roman" w:cs="Times New Roman"/>
                <w:b/>
                <w:bCs/>
                <w:sz w:val="24"/>
                <w:szCs w:val="24"/>
              </w:rPr>
              <w:t xml:space="preserve"> подавшее заявление на регистрацию или перерегистрацию в </w:t>
            </w:r>
            <w:r w:rsidR="003B12D2" w:rsidRPr="003B12D2">
              <w:rPr>
                <w:rFonts w:ascii="Times New Roman" w:hAnsi="Times New Roman" w:cs="Times New Roman"/>
                <w:b/>
                <w:bCs/>
                <w:sz w:val="24"/>
                <w:szCs w:val="24"/>
              </w:rPr>
              <w:t>государственном едином реестре аудиторов, аудиторских организаций и профессиональных аудиторских объединений</w:t>
            </w:r>
            <w:r w:rsidR="003B12D2">
              <w:rPr>
                <w:rFonts w:ascii="Times New Roman" w:hAnsi="Times New Roman" w:cs="Times New Roman"/>
                <w:b/>
                <w:bCs/>
                <w:sz w:val="24"/>
                <w:szCs w:val="24"/>
              </w:rPr>
              <w:t>, а также</w:t>
            </w:r>
            <w:r w:rsidR="003B12D2" w:rsidRPr="003B12D2">
              <w:rPr>
                <w:rFonts w:ascii="Times New Roman" w:hAnsi="Times New Roman" w:cs="Times New Roman"/>
                <w:b/>
                <w:bCs/>
                <w:sz w:val="24"/>
                <w:szCs w:val="24"/>
              </w:rPr>
              <w:t xml:space="preserve"> аудитор, аудиторск</w:t>
            </w:r>
            <w:r w:rsidR="003B12D2">
              <w:rPr>
                <w:rFonts w:ascii="Times New Roman" w:hAnsi="Times New Roman" w:cs="Times New Roman"/>
                <w:b/>
                <w:bCs/>
                <w:sz w:val="24"/>
                <w:szCs w:val="24"/>
              </w:rPr>
              <w:t>ая</w:t>
            </w:r>
            <w:r w:rsidR="003B12D2" w:rsidRPr="003B12D2">
              <w:rPr>
                <w:rFonts w:ascii="Times New Roman" w:hAnsi="Times New Roman" w:cs="Times New Roman"/>
                <w:b/>
                <w:bCs/>
                <w:sz w:val="24"/>
                <w:szCs w:val="24"/>
              </w:rPr>
              <w:t xml:space="preserve"> организаци</w:t>
            </w:r>
            <w:r w:rsidR="003B12D2">
              <w:rPr>
                <w:rFonts w:ascii="Times New Roman" w:hAnsi="Times New Roman" w:cs="Times New Roman"/>
                <w:b/>
                <w:bCs/>
                <w:sz w:val="24"/>
                <w:szCs w:val="24"/>
              </w:rPr>
              <w:t>я</w:t>
            </w:r>
            <w:r w:rsidR="003B12D2" w:rsidRPr="003B12D2">
              <w:rPr>
                <w:rFonts w:ascii="Times New Roman" w:hAnsi="Times New Roman" w:cs="Times New Roman"/>
                <w:b/>
                <w:bCs/>
                <w:sz w:val="24"/>
                <w:szCs w:val="24"/>
              </w:rPr>
              <w:t xml:space="preserve"> и профессиональн</w:t>
            </w:r>
            <w:r w:rsidR="003B12D2">
              <w:rPr>
                <w:rFonts w:ascii="Times New Roman" w:hAnsi="Times New Roman" w:cs="Times New Roman"/>
                <w:b/>
                <w:bCs/>
                <w:sz w:val="24"/>
                <w:szCs w:val="24"/>
              </w:rPr>
              <w:t>ое</w:t>
            </w:r>
            <w:r w:rsidR="003B12D2" w:rsidRPr="003B12D2">
              <w:rPr>
                <w:rFonts w:ascii="Times New Roman" w:hAnsi="Times New Roman" w:cs="Times New Roman"/>
                <w:b/>
                <w:bCs/>
                <w:sz w:val="24"/>
                <w:szCs w:val="24"/>
              </w:rPr>
              <w:t xml:space="preserve"> аудиторск</w:t>
            </w:r>
            <w:r w:rsidR="003B12D2">
              <w:rPr>
                <w:rFonts w:ascii="Times New Roman" w:hAnsi="Times New Roman" w:cs="Times New Roman"/>
                <w:b/>
                <w:bCs/>
                <w:sz w:val="24"/>
                <w:szCs w:val="24"/>
              </w:rPr>
              <w:t>ое</w:t>
            </w:r>
            <w:r w:rsidR="003B12D2" w:rsidRPr="003B12D2">
              <w:rPr>
                <w:rFonts w:ascii="Times New Roman" w:hAnsi="Times New Roman" w:cs="Times New Roman"/>
                <w:b/>
                <w:bCs/>
                <w:sz w:val="24"/>
                <w:szCs w:val="24"/>
              </w:rPr>
              <w:t xml:space="preserve"> объединени</w:t>
            </w:r>
            <w:r w:rsidR="003B12D2">
              <w:rPr>
                <w:rFonts w:ascii="Times New Roman" w:hAnsi="Times New Roman" w:cs="Times New Roman"/>
                <w:b/>
                <w:bCs/>
                <w:sz w:val="24"/>
                <w:szCs w:val="24"/>
              </w:rPr>
              <w:t xml:space="preserve">е, </w:t>
            </w:r>
            <w:proofErr w:type="gramStart"/>
            <w:r w:rsidR="003B12D2">
              <w:rPr>
                <w:rFonts w:ascii="Times New Roman" w:hAnsi="Times New Roman" w:cs="Times New Roman"/>
                <w:b/>
                <w:bCs/>
                <w:sz w:val="24"/>
                <w:szCs w:val="24"/>
              </w:rPr>
              <w:t>зарегистрированные</w:t>
            </w:r>
            <w:proofErr w:type="gramEnd"/>
            <w:r w:rsidR="003B12D2">
              <w:rPr>
                <w:rFonts w:ascii="Times New Roman" w:hAnsi="Times New Roman" w:cs="Times New Roman"/>
                <w:b/>
                <w:bCs/>
                <w:sz w:val="24"/>
                <w:szCs w:val="24"/>
              </w:rPr>
              <w:t xml:space="preserve"> в едином государственном реестре</w:t>
            </w:r>
            <w:r w:rsidRPr="006D3DF6">
              <w:rPr>
                <w:rFonts w:ascii="Times New Roman" w:hAnsi="Times New Roman" w:cs="Times New Roman"/>
                <w:b/>
                <w:bCs/>
                <w:sz w:val="24"/>
                <w:szCs w:val="24"/>
              </w:rPr>
              <w:t>.</w:t>
            </w:r>
          </w:p>
          <w:p w:rsidR="005B59DB" w:rsidRPr="006D3DF6" w:rsidRDefault="005B59DB" w:rsidP="006D3DF6">
            <w:pPr>
              <w:ind w:firstLine="317"/>
              <w:jc w:val="both"/>
              <w:rPr>
                <w:rFonts w:ascii="Times New Roman" w:hAnsi="Times New Roman" w:cs="Times New Roman"/>
                <w:b/>
                <w:bCs/>
                <w:sz w:val="24"/>
                <w:szCs w:val="24"/>
              </w:rPr>
            </w:pPr>
          </w:p>
          <w:p w:rsidR="00523298" w:rsidRPr="006D3DF6" w:rsidRDefault="00523298" w:rsidP="006D3DF6">
            <w:pPr>
              <w:ind w:firstLine="317"/>
              <w:jc w:val="both"/>
              <w:rPr>
                <w:rFonts w:ascii="Times New Roman" w:hAnsi="Times New Roman" w:cs="Times New Roman"/>
                <w:b/>
                <w:bCs/>
                <w:sz w:val="24"/>
                <w:szCs w:val="24"/>
              </w:rPr>
            </w:pPr>
            <w:r w:rsidRPr="006D3DF6">
              <w:rPr>
                <w:rFonts w:ascii="Times New Roman" w:hAnsi="Times New Roman" w:cs="Times New Roman"/>
                <w:b/>
                <w:bCs/>
                <w:sz w:val="24"/>
                <w:szCs w:val="24"/>
              </w:rPr>
              <w:t>Статья 5</w:t>
            </w:r>
            <w:r w:rsidR="003B12D2">
              <w:rPr>
                <w:rFonts w:ascii="Times New Roman" w:hAnsi="Times New Roman" w:cs="Times New Roman"/>
                <w:b/>
                <w:bCs/>
                <w:sz w:val="24"/>
                <w:szCs w:val="24"/>
              </w:rPr>
              <w:t>4</w:t>
            </w:r>
            <w:r>
              <w:rPr>
                <w:rFonts w:ascii="Times New Roman" w:hAnsi="Times New Roman" w:cs="Times New Roman"/>
                <w:b/>
                <w:bCs/>
                <w:sz w:val="24"/>
                <w:szCs w:val="24"/>
              </w:rPr>
              <w:t>-2.</w:t>
            </w:r>
            <w:r w:rsidRPr="006D3DF6">
              <w:rPr>
                <w:rFonts w:ascii="Times New Roman" w:hAnsi="Times New Roman" w:cs="Times New Roman"/>
                <w:b/>
                <w:bCs/>
                <w:sz w:val="24"/>
                <w:szCs w:val="24"/>
              </w:rPr>
              <w:t xml:space="preserve"> Размер сбора и порядок уплаты</w:t>
            </w:r>
          </w:p>
          <w:p w:rsidR="00523298" w:rsidRPr="007D4ECC" w:rsidRDefault="00523298" w:rsidP="006D3DF6">
            <w:pPr>
              <w:ind w:firstLine="317"/>
              <w:jc w:val="both"/>
              <w:rPr>
                <w:rFonts w:ascii="Times New Roman" w:hAnsi="Times New Roman" w:cs="Times New Roman"/>
                <w:b/>
                <w:bCs/>
                <w:sz w:val="24"/>
                <w:szCs w:val="24"/>
              </w:rPr>
            </w:pPr>
            <w:r w:rsidRPr="006D3DF6">
              <w:rPr>
                <w:rFonts w:ascii="Times New Roman" w:hAnsi="Times New Roman" w:cs="Times New Roman"/>
                <w:b/>
                <w:bCs/>
                <w:sz w:val="24"/>
                <w:szCs w:val="24"/>
              </w:rPr>
              <w:t>Размер и порядок уплаты сбора определяются Правит</w:t>
            </w:r>
            <w:r>
              <w:rPr>
                <w:rFonts w:ascii="Times New Roman" w:hAnsi="Times New Roman" w:cs="Times New Roman"/>
                <w:b/>
                <w:bCs/>
                <w:sz w:val="24"/>
                <w:szCs w:val="24"/>
              </w:rPr>
              <w:t>ельством Кыргызской Республики.</w:t>
            </w:r>
          </w:p>
        </w:tc>
      </w:tr>
      <w:tr w:rsidR="00523298" w:rsidTr="00AB2CE7">
        <w:trPr>
          <w:trHeight w:val="557"/>
        </w:trPr>
        <w:tc>
          <w:tcPr>
            <w:tcW w:w="671" w:type="dxa"/>
          </w:tcPr>
          <w:p w:rsidR="00523298" w:rsidRDefault="00095D91" w:rsidP="00491132">
            <w:pPr>
              <w:jc w:val="center"/>
              <w:rPr>
                <w:rFonts w:ascii="Times New Roman" w:hAnsi="Times New Roman" w:cs="Times New Roman"/>
                <w:b/>
                <w:sz w:val="24"/>
                <w:szCs w:val="24"/>
              </w:rPr>
            </w:pPr>
            <w:r>
              <w:rPr>
                <w:rFonts w:ascii="Times New Roman" w:hAnsi="Times New Roman" w:cs="Times New Roman"/>
                <w:b/>
                <w:sz w:val="24"/>
                <w:szCs w:val="24"/>
              </w:rPr>
              <w:t>9</w:t>
            </w:r>
          </w:p>
        </w:tc>
        <w:tc>
          <w:tcPr>
            <w:tcW w:w="7234" w:type="dxa"/>
          </w:tcPr>
          <w:p w:rsidR="00523298" w:rsidRDefault="00523298" w:rsidP="009D436E">
            <w:pPr>
              <w:ind w:firstLine="317"/>
              <w:jc w:val="both"/>
              <w:rPr>
                <w:rFonts w:ascii="Times New Roman" w:hAnsi="Times New Roman" w:cs="Times New Roman"/>
                <w:b/>
                <w:bCs/>
                <w:sz w:val="24"/>
                <w:szCs w:val="24"/>
              </w:rPr>
            </w:pPr>
            <w:r w:rsidRPr="009D436E">
              <w:rPr>
                <w:rFonts w:ascii="Times New Roman" w:hAnsi="Times New Roman" w:cs="Times New Roman"/>
                <w:b/>
                <w:bCs/>
                <w:sz w:val="24"/>
                <w:szCs w:val="24"/>
              </w:rPr>
              <w:t>Статья 63. Освобождение от сбора за проезд по искусственным сооружениям на автомобильных дорогах</w:t>
            </w:r>
          </w:p>
          <w:p w:rsidR="00770611" w:rsidRPr="009D436E" w:rsidRDefault="00770611" w:rsidP="009D436E">
            <w:pPr>
              <w:ind w:firstLine="317"/>
              <w:jc w:val="both"/>
              <w:rPr>
                <w:rFonts w:ascii="Times New Roman" w:hAnsi="Times New Roman" w:cs="Times New Roman"/>
                <w:b/>
                <w:bCs/>
                <w:sz w:val="24"/>
                <w:szCs w:val="24"/>
              </w:rPr>
            </w:pPr>
          </w:p>
          <w:p w:rsidR="00523298" w:rsidRPr="009D436E" w:rsidRDefault="00523298" w:rsidP="009D436E">
            <w:pPr>
              <w:ind w:firstLine="317"/>
              <w:jc w:val="both"/>
              <w:rPr>
                <w:rFonts w:ascii="Times New Roman" w:hAnsi="Times New Roman" w:cs="Times New Roman"/>
                <w:bCs/>
                <w:sz w:val="24"/>
                <w:szCs w:val="24"/>
              </w:rPr>
            </w:pPr>
            <w:r w:rsidRPr="009D436E">
              <w:rPr>
                <w:rFonts w:ascii="Times New Roman" w:hAnsi="Times New Roman" w:cs="Times New Roman"/>
                <w:bCs/>
                <w:sz w:val="24"/>
                <w:szCs w:val="24"/>
              </w:rPr>
              <w:t>От уплаты сбора за проезд по искусственным сооружениям на автомобильных дорогах освобождаются неиспользуемые в коммерческих и других целях от основной деятельности транспортные средства:</w:t>
            </w:r>
          </w:p>
          <w:p w:rsidR="00523298" w:rsidRPr="009D436E" w:rsidRDefault="00523298" w:rsidP="009D436E">
            <w:pPr>
              <w:ind w:firstLine="317"/>
              <w:jc w:val="both"/>
              <w:rPr>
                <w:rFonts w:ascii="Times New Roman" w:hAnsi="Times New Roman" w:cs="Times New Roman"/>
                <w:bCs/>
                <w:sz w:val="24"/>
                <w:szCs w:val="24"/>
              </w:rPr>
            </w:pPr>
            <w:r w:rsidRPr="009D436E">
              <w:rPr>
                <w:rFonts w:ascii="Times New Roman" w:hAnsi="Times New Roman" w:cs="Times New Roman"/>
                <w:bCs/>
                <w:sz w:val="24"/>
                <w:szCs w:val="24"/>
              </w:rPr>
              <w:t>1) скорой медицинской помощи;</w:t>
            </w:r>
          </w:p>
          <w:p w:rsidR="00523298" w:rsidRPr="009D436E" w:rsidRDefault="00FF66AB" w:rsidP="009D436E">
            <w:pPr>
              <w:ind w:firstLine="317"/>
              <w:jc w:val="both"/>
              <w:rPr>
                <w:rFonts w:ascii="Times New Roman" w:hAnsi="Times New Roman" w:cs="Times New Roman"/>
                <w:bCs/>
                <w:sz w:val="24"/>
                <w:szCs w:val="24"/>
              </w:rPr>
            </w:pPr>
            <w:r>
              <w:rPr>
                <w:rFonts w:ascii="Times New Roman" w:hAnsi="Times New Roman" w:cs="Times New Roman"/>
                <w:bCs/>
                <w:sz w:val="24"/>
                <w:szCs w:val="24"/>
              </w:rPr>
              <w:t>….</w:t>
            </w:r>
          </w:p>
          <w:p w:rsidR="00523298" w:rsidRDefault="00523298" w:rsidP="00751299">
            <w:pPr>
              <w:ind w:firstLine="317"/>
              <w:jc w:val="both"/>
              <w:rPr>
                <w:rFonts w:ascii="Times New Roman" w:hAnsi="Times New Roman" w:cs="Times New Roman"/>
                <w:bCs/>
                <w:strike/>
                <w:sz w:val="24"/>
                <w:szCs w:val="24"/>
              </w:rPr>
            </w:pPr>
            <w:r w:rsidRPr="009D436E">
              <w:rPr>
                <w:rFonts w:ascii="Times New Roman" w:hAnsi="Times New Roman" w:cs="Times New Roman"/>
                <w:bCs/>
                <w:sz w:val="24"/>
                <w:szCs w:val="24"/>
              </w:rPr>
              <w:t xml:space="preserve">6) дорожных органов уполномоченного государственного органа </w:t>
            </w:r>
            <w:r w:rsidRPr="009D436E">
              <w:rPr>
                <w:rFonts w:ascii="Times New Roman" w:hAnsi="Times New Roman" w:cs="Times New Roman"/>
                <w:bCs/>
                <w:sz w:val="24"/>
                <w:szCs w:val="24"/>
              </w:rPr>
              <w:lastRenderedPageBreak/>
              <w:t xml:space="preserve">в сфере транспорта и </w:t>
            </w:r>
            <w:r w:rsidRPr="005C043F">
              <w:rPr>
                <w:rFonts w:ascii="Times New Roman" w:hAnsi="Times New Roman" w:cs="Times New Roman"/>
                <w:bCs/>
                <w:strike/>
                <w:sz w:val="24"/>
                <w:szCs w:val="24"/>
              </w:rPr>
              <w:t>коммуникаций.</w:t>
            </w:r>
          </w:p>
          <w:p w:rsidR="00FF66AB" w:rsidRPr="00FF66AB" w:rsidRDefault="00FF66AB" w:rsidP="00751299">
            <w:pPr>
              <w:ind w:firstLine="317"/>
              <w:jc w:val="both"/>
              <w:rPr>
                <w:rFonts w:ascii="Times New Roman" w:hAnsi="Times New Roman" w:cs="Times New Roman"/>
                <w:b/>
                <w:bCs/>
                <w:sz w:val="24"/>
                <w:szCs w:val="24"/>
              </w:rPr>
            </w:pPr>
            <w:r w:rsidRPr="00FF66AB">
              <w:rPr>
                <w:rFonts w:ascii="Times New Roman" w:hAnsi="Times New Roman" w:cs="Times New Roman"/>
                <w:bCs/>
                <w:sz w:val="24"/>
                <w:szCs w:val="24"/>
              </w:rPr>
              <w:t xml:space="preserve">7) </w:t>
            </w:r>
            <w:r>
              <w:rPr>
                <w:rFonts w:ascii="Times New Roman" w:hAnsi="Times New Roman" w:cs="Times New Roman"/>
                <w:b/>
                <w:bCs/>
                <w:sz w:val="24"/>
                <w:szCs w:val="24"/>
              </w:rPr>
              <w:t>Отсутствует</w:t>
            </w:r>
          </w:p>
        </w:tc>
        <w:tc>
          <w:tcPr>
            <w:tcW w:w="7513" w:type="dxa"/>
          </w:tcPr>
          <w:p w:rsidR="00523298" w:rsidRDefault="00523298" w:rsidP="009D436E">
            <w:pPr>
              <w:ind w:firstLine="317"/>
              <w:jc w:val="both"/>
              <w:rPr>
                <w:rFonts w:ascii="Times New Roman" w:hAnsi="Times New Roman" w:cs="Times New Roman"/>
                <w:b/>
                <w:bCs/>
                <w:sz w:val="24"/>
                <w:szCs w:val="24"/>
              </w:rPr>
            </w:pPr>
            <w:r w:rsidRPr="009D436E">
              <w:rPr>
                <w:rFonts w:ascii="Times New Roman" w:hAnsi="Times New Roman" w:cs="Times New Roman"/>
                <w:b/>
                <w:bCs/>
                <w:sz w:val="24"/>
                <w:szCs w:val="24"/>
              </w:rPr>
              <w:lastRenderedPageBreak/>
              <w:t>Статья 63. Освобождение от сбора за проезд по искусственным сооружениям на автомобильных дорогах</w:t>
            </w:r>
          </w:p>
          <w:p w:rsidR="00770611" w:rsidRPr="009D436E" w:rsidRDefault="00770611" w:rsidP="009D436E">
            <w:pPr>
              <w:ind w:firstLine="317"/>
              <w:jc w:val="both"/>
              <w:rPr>
                <w:rFonts w:ascii="Times New Roman" w:hAnsi="Times New Roman" w:cs="Times New Roman"/>
                <w:b/>
                <w:bCs/>
                <w:sz w:val="24"/>
                <w:szCs w:val="24"/>
              </w:rPr>
            </w:pPr>
          </w:p>
          <w:p w:rsidR="00523298" w:rsidRPr="009D436E" w:rsidRDefault="00523298" w:rsidP="009D436E">
            <w:pPr>
              <w:ind w:firstLine="317"/>
              <w:jc w:val="both"/>
              <w:rPr>
                <w:rFonts w:ascii="Times New Roman" w:hAnsi="Times New Roman" w:cs="Times New Roman"/>
                <w:bCs/>
                <w:sz w:val="24"/>
                <w:szCs w:val="24"/>
              </w:rPr>
            </w:pPr>
            <w:r w:rsidRPr="009D436E">
              <w:rPr>
                <w:rFonts w:ascii="Times New Roman" w:hAnsi="Times New Roman" w:cs="Times New Roman"/>
                <w:bCs/>
                <w:sz w:val="24"/>
                <w:szCs w:val="24"/>
              </w:rPr>
              <w:t>От уплаты сбора за проезд по искусственным сооружениям на автомобильных дорогах освобождаются неиспользуемые в коммерческих и других целях от основной деятельности транспортные средства:</w:t>
            </w:r>
          </w:p>
          <w:p w:rsidR="00523298" w:rsidRPr="009D436E" w:rsidRDefault="00523298" w:rsidP="009D436E">
            <w:pPr>
              <w:ind w:firstLine="317"/>
              <w:jc w:val="both"/>
              <w:rPr>
                <w:rFonts w:ascii="Times New Roman" w:hAnsi="Times New Roman" w:cs="Times New Roman"/>
                <w:bCs/>
                <w:sz w:val="24"/>
                <w:szCs w:val="24"/>
              </w:rPr>
            </w:pPr>
            <w:r w:rsidRPr="009D436E">
              <w:rPr>
                <w:rFonts w:ascii="Times New Roman" w:hAnsi="Times New Roman" w:cs="Times New Roman"/>
                <w:bCs/>
                <w:sz w:val="24"/>
                <w:szCs w:val="24"/>
              </w:rPr>
              <w:t>1) скорой медицинской помощи;</w:t>
            </w:r>
          </w:p>
          <w:p w:rsidR="00523298" w:rsidRPr="009D436E" w:rsidRDefault="00FF66AB" w:rsidP="009D436E">
            <w:pPr>
              <w:ind w:firstLine="317"/>
              <w:jc w:val="both"/>
              <w:rPr>
                <w:rFonts w:ascii="Times New Roman" w:hAnsi="Times New Roman" w:cs="Times New Roman"/>
                <w:bCs/>
                <w:sz w:val="24"/>
                <w:szCs w:val="24"/>
              </w:rPr>
            </w:pPr>
            <w:r>
              <w:rPr>
                <w:rFonts w:ascii="Times New Roman" w:hAnsi="Times New Roman" w:cs="Times New Roman"/>
                <w:bCs/>
                <w:sz w:val="24"/>
                <w:szCs w:val="24"/>
              </w:rPr>
              <w:t>….</w:t>
            </w:r>
          </w:p>
          <w:p w:rsidR="00523298" w:rsidRPr="009D436E" w:rsidRDefault="00523298" w:rsidP="009D436E">
            <w:pPr>
              <w:ind w:firstLine="317"/>
              <w:jc w:val="both"/>
              <w:rPr>
                <w:rFonts w:ascii="Times New Roman" w:hAnsi="Times New Roman" w:cs="Times New Roman"/>
                <w:bCs/>
                <w:sz w:val="24"/>
                <w:szCs w:val="24"/>
              </w:rPr>
            </w:pPr>
            <w:r w:rsidRPr="009D436E">
              <w:rPr>
                <w:rFonts w:ascii="Times New Roman" w:hAnsi="Times New Roman" w:cs="Times New Roman"/>
                <w:bCs/>
                <w:sz w:val="24"/>
                <w:szCs w:val="24"/>
              </w:rPr>
              <w:t xml:space="preserve">6) дорожных органов уполномоченного государственного органа в </w:t>
            </w:r>
            <w:r w:rsidRPr="009D436E">
              <w:rPr>
                <w:rFonts w:ascii="Times New Roman" w:hAnsi="Times New Roman" w:cs="Times New Roman"/>
                <w:bCs/>
                <w:sz w:val="24"/>
                <w:szCs w:val="24"/>
              </w:rPr>
              <w:lastRenderedPageBreak/>
              <w:t xml:space="preserve">сфере транспорта и </w:t>
            </w:r>
            <w:r>
              <w:rPr>
                <w:rFonts w:ascii="Times New Roman" w:hAnsi="Times New Roman" w:cs="Times New Roman"/>
                <w:b/>
                <w:bCs/>
                <w:sz w:val="24"/>
                <w:szCs w:val="24"/>
              </w:rPr>
              <w:t>дорог;</w:t>
            </w:r>
          </w:p>
          <w:p w:rsidR="00523298" w:rsidRDefault="00523298" w:rsidP="00FF66AB">
            <w:pPr>
              <w:ind w:firstLine="317"/>
              <w:jc w:val="both"/>
              <w:rPr>
                <w:rFonts w:ascii="Times New Roman" w:hAnsi="Times New Roman" w:cs="Times New Roman"/>
                <w:b/>
                <w:bCs/>
                <w:sz w:val="24"/>
                <w:szCs w:val="24"/>
              </w:rPr>
            </w:pPr>
            <w:r>
              <w:rPr>
                <w:rFonts w:ascii="Times New Roman" w:hAnsi="Times New Roman" w:cs="Times New Roman"/>
                <w:b/>
                <w:bCs/>
                <w:sz w:val="24"/>
                <w:szCs w:val="24"/>
              </w:rPr>
              <w:t xml:space="preserve">7) </w:t>
            </w:r>
            <w:r w:rsidRPr="00751299">
              <w:rPr>
                <w:rFonts w:ascii="Times New Roman" w:hAnsi="Times New Roman" w:cs="Times New Roman"/>
                <w:b/>
                <w:bCs/>
                <w:sz w:val="24"/>
                <w:szCs w:val="24"/>
              </w:rPr>
              <w:t>иностранных государств на основании вступивших в установленном законом порядке в силу международных договоров, участницей которых, является Кыргызская Республика</w:t>
            </w:r>
            <w:r>
              <w:rPr>
                <w:rFonts w:ascii="Times New Roman" w:hAnsi="Times New Roman" w:cs="Times New Roman"/>
                <w:b/>
                <w:bCs/>
                <w:sz w:val="24"/>
                <w:szCs w:val="24"/>
              </w:rPr>
              <w:t xml:space="preserve">. </w:t>
            </w:r>
          </w:p>
        </w:tc>
      </w:tr>
      <w:tr w:rsidR="00523298" w:rsidTr="00AB2CE7">
        <w:trPr>
          <w:trHeight w:val="557"/>
        </w:trPr>
        <w:tc>
          <w:tcPr>
            <w:tcW w:w="671" w:type="dxa"/>
          </w:tcPr>
          <w:p w:rsidR="00523298" w:rsidRDefault="005B59DB" w:rsidP="00491132">
            <w:pPr>
              <w:jc w:val="center"/>
              <w:rPr>
                <w:rFonts w:ascii="Times New Roman" w:hAnsi="Times New Roman" w:cs="Times New Roman"/>
                <w:b/>
                <w:sz w:val="24"/>
                <w:szCs w:val="24"/>
              </w:rPr>
            </w:pPr>
            <w:r>
              <w:rPr>
                <w:rFonts w:ascii="Times New Roman" w:hAnsi="Times New Roman" w:cs="Times New Roman"/>
                <w:b/>
                <w:sz w:val="24"/>
                <w:szCs w:val="24"/>
              </w:rPr>
              <w:lastRenderedPageBreak/>
              <w:t>1</w:t>
            </w:r>
            <w:r w:rsidR="00095D91">
              <w:rPr>
                <w:rFonts w:ascii="Times New Roman" w:hAnsi="Times New Roman" w:cs="Times New Roman"/>
                <w:b/>
                <w:sz w:val="24"/>
                <w:szCs w:val="24"/>
              </w:rPr>
              <w:t>0</w:t>
            </w:r>
          </w:p>
          <w:p w:rsidR="005B59DB" w:rsidRDefault="005B59DB" w:rsidP="00491132">
            <w:pPr>
              <w:jc w:val="center"/>
              <w:rPr>
                <w:rFonts w:ascii="Times New Roman" w:hAnsi="Times New Roman" w:cs="Times New Roman"/>
                <w:b/>
                <w:sz w:val="24"/>
                <w:szCs w:val="24"/>
              </w:rPr>
            </w:pPr>
          </w:p>
          <w:p w:rsidR="005B59DB" w:rsidRDefault="005B59DB" w:rsidP="00491132">
            <w:pPr>
              <w:jc w:val="center"/>
              <w:rPr>
                <w:rFonts w:ascii="Times New Roman" w:hAnsi="Times New Roman" w:cs="Times New Roman"/>
                <w:b/>
                <w:sz w:val="24"/>
                <w:szCs w:val="24"/>
              </w:rPr>
            </w:pPr>
          </w:p>
          <w:p w:rsidR="005B59DB" w:rsidRDefault="00095D91" w:rsidP="00491132">
            <w:pPr>
              <w:jc w:val="center"/>
              <w:rPr>
                <w:rFonts w:ascii="Times New Roman" w:hAnsi="Times New Roman" w:cs="Times New Roman"/>
                <w:b/>
                <w:sz w:val="24"/>
                <w:szCs w:val="24"/>
              </w:rPr>
            </w:pPr>
            <w:r>
              <w:rPr>
                <w:rFonts w:ascii="Times New Roman" w:hAnsi="Times New Roman" w:cs="Times New Roman"/>
                <w:b/>
                <w:sz w:val="24"/>
                <w:szCs w:val="24"/>
              </w:rPr>
              <w:t>11</w:t>
            </w:r>
          </w:p>
          <w:p w:rsidR="005B59DB" w:rsidRDefault="005B59DB" w:rsidP="00491132">
            <w:pPr>
              <w:jc w:val="center"/>
              <w:rPr>
                <w:rFonts w:ascii="Times New Roman" w:hAnsi="Times New Roman" w:cs="Times New Roman"/>
                <w:b/>
                <w:sz w:val="24"/>
                <w:szCs w:val="24"/>
              </w:rPr>
            </w:pPr>
          </w:p>
          <w:p w:rsidR="005B59DB" w:rsidRDefault="005B59DB" w:rsidP="00491132">
            <w:pPr>
              <w:jc w:val="center"/>
              <w:rPr>
                <w:rFonts w:ascii="Times New Roman" w:hAnsi="Times New Roman" w:cs="Times New Roman"/>
                <w:b/>
                <w:sz w:val="24"/>
                <w:szCs w:val="24"/>
              </w:rPr>
            </w:pPr>
          </w:p>
          <w:p w:rsidR="005B59DB" w:rsidRDefault="005B59DB" w:rsidP="00491132">
            <w:pPr>
              <w:jc w:val="center"/>
              <w:rPr>
                <w:rFonts w:ascii="Times New Roman" w:hAnsi="Times New Roman" w:cs="Times New Roman"/>
                <w:b/>
                <w:sz w:val="24"/>
                <w:szCs w:val="24"/>
              </w:rPr>
            </w:pPr>
          </w:p>
          <w:p w:rsidR="005B59DB" w:rsidRDefault="005B59DB" w:rsidP="00491132">
            <w:pPr>
              <w:jc w:val="center"/>
              <w:rPr>
                <w:rFonts w:ascii="Times New Roman" w:hAnsi="Times New Roman" w:cs="Times New Roman"/>
                <w:b/>
                <w:sz w:val="24"/>
                <w:szCs w:val="24"/>
              </w:rPr>
            </w:pPr>
          </w:p>
          <w:p w:rsidR="005B59DB" w:rsidRDefault="00095D91" w:rsidP="00491132">
            <w:pPr>
              <w:jc w:val="center"/>
              <w:rPr>
                <w:rFonts w:ascii="Times New Roman" w:hAnsi="Times New Roman" w:cs="Times New Roman"/>
                <w:b/>
                <w:sz w:val="24"/>
                <w:szCs w:val="24"/>
              </w:rPr>
            </w:pPr>
            <w:r>
              <w:rPr>
                <w:rFonts w:ascii="Times New Roman" w:hAnsi="Times New Roman" w:cs="Times New Roman"/>
                <w:b/>
                <w:sz w:val="24"/>
                <w:szCs w:val="24"/>
              </w:rPr>
              <w:t>12</w:t>
            </w:r>
          </w:p>
          <w:p w:rsidR="005B59DB" w:rsidRDefault="005B59DB" w:rsidP="00491132">
            <w:pPr>
              <w:jc w:val="center"/>
              <w:rPr>
                <w:rFonts w:ascii="Times New Roman" w:hAnsi="Times New Roman" w:cs="Times New Roman"/>
                <w:b/>
                <w:sz w:val="24"/>
                <w:szCs w:val="24"/>
              </w:rPr>
            </w:pPr>
          </w:p>
        </w:tc>
        <w:tc>
          <w:tcPr>
            <w:tcW w:w="7234" w:type="dxa"/>
          </w:tcPr>
          <w:p w:rsidR="00523298" w:rsidRDefault="00523298" w:rsidP="007A3E16">
            <w:pPr>
              <w:ind w:firstLine="317"/>
              <w:jc w:val="both"/>
              <w:rPr>
                <w:rFonts w:ascii="Times New Roman" w:hAnsi="Times New Roman" w:cs="Times New Roman"/>
                <w:b/>
                <w:bCs/>
                <w:strike/>
                <w:sz w:val="24"/>
                <w:szCs w:val="24"/>
              </w:rPr>
            </w:pPr>
            <w:r w:rsidRPr="001736FC">
              <w:rPr>
                <w:rFonts w:ascii="Times New Roman" w:hAnsi="Times New Roman" w:cs="Times New Roman"/>
                <w:b/>
                <w:bCs/>
                <w:sz w:val="24"/>
                <w:szCs w:val="24"/>
              </w:rPr>
              <w:t xml:space="preserve">Глава 20. Сбор за проезд по автомобильным дорогам </w:t>
            </w:r>
            <w:r w:rsidRPr="001736FC">
              <w:rPr>
                <w:rFonts w:ascii="Times New Roman" w:hAnsi="Times New Roman" w:cs="Times New Roman"/>
                <w:b/>
                <w:bCs/>
                <w:strike/>
                <w:sz w:val="24"/>
                <w:szCs w:val="24"/>
              </w:rPr>
              <w:t>общего пользования</w:t>
            </w:r>
          </w:p>
          <w:p w:rsidR="005B59DB" w:rsidRDefault="005B59DB" w:rsidP="007A3E16">
            <w:pPr>
              <w:ind w:firstLine="317"/>
              <w:jc w:val="both"/>
              <w:rPr>
                <w:rFonts w:ascii="Times New Roman" w:hAnsi="Times New Roman" w:cs="Times New Roman"/>
                <w:b/>
                <w:bCs/>
                <w:strike/>
                <w:sz w:val="24"/>
                <w:szCs w:val="24"/>
              </w:rPr>
            </w:pPr>
          </w:p>
          <w:p w:rsidR="00523298" w:rsidRDefault="00523298" w:rsidP="007A3E16">
            <w:pPr>
              <w:ind w:firstLine="317"/>
              <w:jc w:val="both"/>
              <w:rPr>
                <w:rFonts w:ascii="Times New Roman" w:hAnsi="Times New Roman" w:cs="Times New Roman"/>
                <w:b/>
                <w:bCs/>
                <w:sz w:val="24"/>
                <w:szCs w:val="24"/>
              </w:rPr>
            </w:pPr>
            <w:r w:rsidRPr="001736FC">
              <w:rPr>
                <w:rFonts w:ascii="Times New Roman" w:hAnsi="Times New Roman" w:cs="Times New Roman"/>
                <w:b/>
                <w:bCs/>
                <w:sz w:val="24"/>
                <w:szCs w:val="24"/>
              </w:rPr>
              <w:t>Статья 65. Размер и порядок уплаты</w:t>
            </w:r>
          </w:p>
          <w:p w:rsidR="00770611" w:rsidRPr="001736FC" w:rsidRDefault="00770611" w:rsidP="007A3E16">
            <w:pPr>
              <w:ind w:firstLine="317"/>
              <w:jc w:val="both"/>
              <w:rPr>
                <w:rFonts w:ascii="Times New Roman" w:hAnsi="Times New Roman" w:cs="Times New Roman"/>
                <w:b/>
                <w:bCs/>
                <w:sz w:val="24"/>
                <w:szCs w:val="24"/>
              </w:rPr>
            </w:pPr>
          </w:p>
          <w:p w:rsidR="00523298" w:rsidRDefault="00523298" w:rsidP="007A3E16">
            <w:pPr>
              <w:ind w:firstLine="317"/>
              <w:jc w:val="both"/>
              <w:rPr>
                <w:rFonts w:ascii="Times New Roman" w:hAnsi="Times New Roman" w:cs="Times New Roman"/>
                <w:bCs/>
                <w:sz w:val="24"/>
                <w:szCs w:val="24"/>
              </w:rPr>
            </w:pPr>
            <w:r w:rsidRPr="001736FC">
              <w:rPr>
                <w:rFonts w:ascii="Times New Roman" w:hAnsi="Times New Roman" w:cs="Times New Roman"/>
                <w:bCs/>
                <w:sz w:val="24"/>
                <w:szCs w:val="24"/>
              </w:rPr>
              <w:t xml:space="preserve">Размер и порядок взимания сбора за проезд по автомобильным дорогам </w:t>
            </w:r>
            <w:r w:rsidRPr="005C043F">
              <w:rPr>
                <w:rFonts w:ascii="Times New Roman" w:hAnsi="Times New Roman" w:cs="Times New Roman"/>
                <w:bCs/>
                <w:strike/>
                <w:sz w:val="24"/>
                <w:szCs w:val="24"/>
              </w:rPr>
              <w:t>общего</w:t>
            </w:r>
            <w:r w:rsidRPr="005C043F">
              <w:rPr>
                <w:rFonts w:ascii="Times New Roman" w:hAnsi="Times New Roman" w:cs="Times New Roman"/>
                <w:bCs/>
                <w:sz w:val="24"/>
                <w:szCs w:val="24"/>
              </w:rPr>
              <w:t xml:space="preserve"> </w:t>
            </w:r>
            <w:r w:rsidRPr="005C043F">
              <w:rPr>
                <w:rFonts w:ascii="Times New Roman" w:hAnsi="Times New Roman" w:cs="Times New Roman"/>
                <w:bCs/>
                <w:strike/>
                <w:sz w:val="24"/>
                <w:szCs w:val="24"/>
              </w:rPr>
              <w:t>пользования</w:t>
            </w:r>
            <w:r w:rsidRPr="001736FC">
              <w:rPr>
                <w:rFonts w:ascii="Times New Roman" w:hAnsi="Times New Roman" w:cs="Times New Roman"/>
                <w:bCs/>
                <w:sz w:val="24"/>
                <w:szCs w:val="24"/>
              </w:rPr>
              <w:t xml:space="preserve"> определяются Правительством Кыргызской Республики.</w:t>
            </w:r>
          </w:p>
          <w:p w:rsidR="00523298" w:rsidRPr="001736FC" w:rsidRDefault="00523298" w:rsidP="007A3E16">
            <w:pPr>
              <w:ind w:firstLine="317"/>
              <w:jc w:val="both"/>
              <w:rPr>
                <w:rFonts w:ascii="Times New Roman" w:hAnsi="Times New Roman" w:cs="Times New Roman"/>
                <w:bCs/>
                <w:sz w:val="24"/>
                <w:szCs w:val="24"/>
              </w:rPr>
            </w:pPr>
          </w:p>
          <w:p w:rsidR="00523298" w:rsidRDefault="00523298" w:rsidP="007A3E16">
            <w:pPr>
              <w:ind w:firstLine="317"/>
              <w:jc w:val="both"/>
              <w:rPr>
                <w:rFonts w:ascii="Times New Roman" w:hAnsi="Times New Roman" w:cs="Times New Roman"/>
                <w:b/>
                <w:bCs/>
                <w:strike/>
                <w:sz w:val="24"/>
                <w:szCs w:val="24"/>
              </w:rPr>
            </w:pPr>
            <w:r w:rsidRPr="001736FC">
              <w:rPr>
                <w:rFonts w:ascii="Times New Roman" w:hAnsi="Times New Roman" w:cs="Times New Roman"/>
                <w:b/>
                <w:bCs/>
                <w:sz w:val="24"/>
                <w:szCs w:val="24"/>
              </w:rPr>
              <w:t xml:space="preserve">Статья 66. Освобождение от сбора за проезд по автомобильным дорогам </w:t>
            </w:r>
            <w:r w:rsidRPr="001736FC">
              <w:rPr>
                <w:rFonts w:ascii="Times New Roman" w:hAnsi="Times New Roman" w:cs="Times New Roman"/>
                <w:b/>
                <w:bCs/>
                <w:strike/>
                <w:sz w:val="24"/>
                <w:szCs w:val="24"/>
              </w:rPr>
              <w:t>общего пользования</w:t>
            </w:r>
          </w:p>
          <w:p w:rsidR="00770611" w:rsidRPr="001736FC" w:rsidRDefault="00770611" w:rsidP="007A3E16">
            <w:pPr>
              <w:ind w:firstLine="317"/>
              <w:jc w:val="both"/>
              <w:rPr>
                <w:rFonts w:ascii="Times New Roman" w:hAnsi="Times New Roman" w:cs="Times New Roman"/>
                <w:b/>
                <w:bCs/>
                <w:sz w:val="24"/>
                <w:szCs w:val="24"/>
              </w:rPr>
            </w:pPr>
          </w:p>
          <w:p w:rsidR="00523298" w:rsidRPr="001736FC" w:rsidRDefault="00523298" w:rsidP="007A3E16">
            <w:pPr>
              <w:ind w:firstLine="317"/>
              <w:jc w:val="both"/>
              <w:rPr>
                <w:rFonts w:ascii="Times New Roman" w:hAnsi="Times New Roman" w:cs="Times New Roman"/>
                <w:bCs/>
                <w:sz w:val="24"/>
                <w:szCs w:val="24"/>
              </w:rPr>
            </w:pPr>
            <w:r w:rsidRPr="001736FC">
              <w:rPr>
                <w:rFonts w:ascii="Times New Roman" w:hAnsi="Times New Roman" w:cs="Times New Roman"/>
                <w:bCs/>
                <w:sz w:val="24"/>
                <w:szCs w:val="24"/>
              </w:rPr>
              <w:t xml:space="preserve">1. От взимания сбора за проезд по автомобильным дорогам </w:t>
            </w:r>
            <w:r w:rsidRPr="005C043F">
              <w:rPr>
                <w:rFonts w:ascii="Times New Roman" w:hAnsi="Times New Roman" w:cs="Times New Roman"/>
                <w:bCs/>
                <w:strike/>
                <w:sz w:val="24"/>
                <w:szCs w:val="24"/>
              </w:rPr>
              <w:t>общего пользования</w:t>
            </w:r>
            <w:r w:rsidRPr="001736FC">
              <w:rPr>
                <w:rFonts w:ascii="Times New Roman" w:hAnsi="Times New Roman" w:cs="Times New Roman"/>
                <w:bCs/>
                <w:sz w:val="24"/>
                <w:szCs w:val="24"/>
              </w:rPr>
              <w:t xml:space="preserve"> освобождаются грузовые транспортные средства и автобусы, зарегистрированные в Кыргызской Республике и в иностранных государствах:</w:t>
            </w:r>
          </w:p>
          <w:p w:rsidR="00523298" w:rsidRPr="009D436E" w:rsidRDefault="005B59DB" w:rsidP="007A3E16">
            <w:pPr>
              <w:ind w:firstLine="317"/>
              <w:jc w:val="both"/>
              <w:rPr>
                <w:rFonts w:ascii="Times New Roman" w:hAnsi="Times New Roman" w:cs="Times New Roman"/>
                <w:b/>
                <w:bCs/>
                <w:sz w:val="24"/>
                <w:szCs w:val="24"/>
              </w:rPr>
            </w:pPr>
            <w:r>
              <w:rPr>
                <w:rFonts w:ascii="Times New Roman" w:hAnsi="Times New Roman" w:cs="Times New Roman"/>
                <w:bCs/>
                <w:sz w:val="24"/>
                <w:szCs w:val="24"/>
              </w:rPr>
              <w:t>….</w:t>
            </w:r>
          </w:p>
        </w:tc>
        <w:tc>
          <w:tcPr>
            <w:tcW w:w="7513" w:type="dxa"/>
          </w:tcPr>
          <w:p w:rsidR="00523298" w:rsidRDefault="00523298" w:rsidP="007A3E16">
            <w:pPr>
              <w:ind w:firstLine="317"/>
              <w:jc w:val="both"/>
              <w:rPr>
                <w:rFonts w:ascii="Times New Roman" w:hAnsi="Times New Roman" w:cs="Times New Roman"/>
                <w:b/>
                <w:bCs/>
                <w:sz w:val="24"/>
                <w:szCs w:val="24"/>
              </w:rPr>
            </w:pPr>
            <w:r w:rsidRPr="001736FC">
              <w:rPr>
                <w:rFonts w:ascii="Times New Roman" w:hAnsi="Times New Roman" w:cs="Times New Roman"/>
                <w:b/>
                <w:bCs/>
                <w:sz w:val="24"/>
                <w:szCs w:val="24"/>
              </w:rPr>
              <w:t>Глава 20. Сбор за проезд по автомобильным дорогам</w:t>
            </w:r>
            <w:r>
              <w:rPr>
                <w:rFonts w:ascii="Times New Roman" w:hAnsi="Times New Roman" w:cs="Times New Roman"/>
                <w:b/>
                <w:bCs/>
                <w:sz w:val="24"/>
                <w:szCs w:val="24"/>
              </w:rPr>
              <w:t xml:space="preserve"> республики</w:t>
            </w:r>
          </w:p>
          <w:p w:rsidR="00523298" w:rsidRPr="001736FC" w:rsidRDefault="00523298" w:rsidP="007A3E16">
            <w:pPr>
              <w:ind w:firstLine="317"/>
              <w:jc w:val="both"/>
              <w:rPr>
                <w:rFonts w:ascii="Times New Roman" w:hAnsi="Times New Roman" w:cs="Times New Roman"/>
                <w:b/>
                <w:bCs/>
                <w:strike/>
                <w:sz w:val="24"/>
                <w:szCs w:val="24"/>
              </w:rPr>
            </w:pPr>
          </w:p>
          <w:p w:rsidR="00523298" w:rsidRDefault="00523298" w:rsidP="007A3E16">
            <w:pPr>
              <w:ind w:firstLine="317"/>
              <w:jc w:val="both"/>
              <w:rPr>
                <w:rFonts w:ascii="Times New Roman" w:hAnsi="Times New Roman" w:cs="Times New Roman"/>
                <w:b/>
                <w:bCs/>
                <w:sz w:val="24"/>
                <w:szCs w:val="24"/>
              </w:rPr>
            </w:pPr>
            <w:r w:rsidRPr="001736FC">
              <w:rPr>
                <w:rFonts w:ascii="Times New Roman" w:hAnsi="Times New Roman" w:cs="Times New Roman"/>
                <w:b/>
                <w:bCs/>
                <w:sz w:val="24"/>
                <w:szCs w:val="24"/>
              </w:rPr>
              <w:t>Статья 65. Размер и порядок уплаты</w:t>
            </w:r>
          </w:p>
          <w:p w:rsidR="00770611" w:rsidRPr="001736FC" w:rsidRDefault="00770611" w:rsidP="007A3E16">
            <w:pPr>
              <w:ind w:firstLine="317"/>
              <w:jc w:val="both"/>
              <w:rPr>
                <w:rFonts w:ascii="Times New Roman" w:hAnsi="Times New Roman" w:cs="Times New Roman"/>
                <w:b/>
                <w:bCs/>
                <w:sz w:val="24"/>
                <w:szCs w:val="24"/>
              </w:rPr>
            </w:pPr>
          </w:p>
          <w:p w:rsidR="00523298" w:rsidRDefault="00523298" w:rsidP="007A3E16">
            <w:pPr>
              <w:ind w:firstLine="317"/>
              <w:jc w:val="both"/>
              <w:rPr>
                <w:rFonts w:ascii="Times New Roman" w:hAnsi="Times New Roman" w:cs="Times New Roman"/>
                <w:bCs/>
                <w:sz w:val="24"/>
                <w:szCs w:val="24"/>
              </w:rPr>
            </w:pPr>
            <w:r w:rsidRPr="001736FC">
              <w:rPr>
                <w:rFonts w:ascii="Times New Roman" w:hAnsi="Times New Roman" w:cs="Times New Roman"/>
                <w:bCs/>
                <w:sz w:val="24"/>
                <w:szCs w:val="24"/>
              </w:rPr>
              <w:t>Размер и порядок взимания сбора за проезд по автомобильным</w:t>
            </w:r>
            <w:r>
              <w:rPr>
                <w:rFonts w:ascii="Times New Roman" w:hAnsi="Times New Roman" w:cs="Times New Roman"/>
                <w:bCs/>
                <w:sz w:val="24"/>
                <w:szCs w:val="24"/>
              </w:rPr>
              <w:t xml:space="preserve"> </w:t>
            </w:r>
            <w:r w:rsidRPr="001736FC">
              <w:rPr>
                <w:rFonts w:ascii="Times New Roman" w:hAnsi="Times New Roman" w:cs="Times New Roman"/>
                <w:bCs/>
                <w:sz w:val="24"/>
                <w:szCs w:val="24"/>
              </w:rPr>
              <w:t>дорогам</w:t>
            </w:r>
            <w:r>
              <w:rPr>
                <w:rFonts w:ascii="Times New Roman" w:hAnsi="Times New Roman" w:cs="Times New Roman"/>
                <w:bCs/>
                <w:sz w:val="24"/>
                <w:szCs w:val="24"/>
              </w:rPr>
              <w:t xml:space="preserve"> </w:t>
            </w:r>
            <w:r>
              <w:rPr>
                <w:rFonts w:ascii="Times New Roman" w:hAnsi="Times New Roman" w:cs="Times New Roman"/>
                <w:b/>
                <w:bCs/>
                <w:sz w:val="24"/>
                <w:szCs w:val="24"/>
              </w:rPr>
              <w:t>республики</w:t>
            </w:r>
            <w:r w:rsidRPr="001736FC">
              <w:rPr>
                <w:rFonts w:ascii="Times New Roman" w:hAnsi="Times New Roman" w:cs="Times New Roman"/>
                <w:bCs/>
                <w:sz w:val="24"/>
                <w:szCs w:val="24"/>
              </w:rPr>
              <w:t xml:space="preserve"> определяются Правительством Кыргызской Республики.</w:t>
            </w:r>
          </w:p>
          <w:p w:rsidR="00523298" w:rsidRPr="001736FC" w:rsidRDefault="00523298" w:rsidP="007A3E16">
            <w:pPr>
              <w:ind w:firstLine="317"/>
              <w:jc w:val="both"/>
              <w:rPr>
                <w:rFonts w:ascii="Times New Roman" w:hAnsi="Times New Roman" w:cs="Times New Roman"/>
                <w:bCs/>
                <w:sz w:val="24"/>
                <w:szCs w:val="24"/>
              </w:rPr>
            </w:pPr>
          </w:p>
          <w:p w:rsidR="00523298" w:rsidRDefault="00523298" w:rsidP="007A3E16">
            <w:pPr>
              <w:ind w:firstLine="317"/>
              <w:jc w:val="both"/>
              <w:rPr>
                <w:rFonts w:ascii="Times New Roman" w:hAnsi="Times New Roman" w:cs="Times New Roman"/>
                <w:b/>
                <w:bCs/>
                <w:sz w:val="24"/>
                <w:szCs w:val="24"/>
              </w:rPr>
            </w:pPr>
            <w:r w:rsidRPr="001736FC">
              <w:rPr>
                <w:rFonts w:ascii="Times New Roman" w:hAnsi="Times New Roman" w:cs="Times New Roman"/>
                <w:b/>
                <w:bCs/>
                <w:sz w:val="24"/>
                <w:szCs w:val="24"/>
              </w:rPr>
              <w:t xml:space="preserve">Статья 66. Освобождение от сбора за проезд по автомобильным дорогам </w:t>
            </w:r>
            <w:r w:rsidRPr="003B3CC3">
              <w:rPr>
                <w:rFonts w:ascii="Times New Roman" w:hAnsi="Times New Roman" w:cs="Times New Roman"/>
                <w:b/>
                <w:bCs/>
                <w:sz w:val="24"/>
                <w:szCs w:val="24"/>
              </w:rPr>
              <w:t>республики</w:t>
            </w:r>
          </w:p>
          <w:p w:rsidR="00770611" w:rsidRPr="001736FC" w:rsidRDefault="00770611" w:rsidP="007A3E16">
            <w:pPr>
              <w:ind w:firstLine="317"/>
              <w:jc w:val="both"/>
              <w:rPr>
                <w:rFonts w:ascii="Times New Roman" w:hAnsi="Times New Roman" w:cs="Times New Roman"/>
                <w:b/>
                <w:bCs/>
                <w:sz w:val="24"/>
                <w:szCs w:val="24"/>
              </w:rPr>
            </w:pPr>
          </w:p>
          <w:p w:rsidR="00523298" w:rsidRPr="001736FC" w:rsidRDefault="00523298" w:rsidP="007A3E16">
            <w:pPr>
              <w:ind w:firstLine="317"/>
              <w:jc w:val="both"/>
              <w:rPr>
                <w:rFonts w:ascii="Times New Roman" w:hAnsi="Times New Roman" w:cs="Times New Roman"/>
                <w:bCs/>
                <w:sz w:val="24"/>
                <w:szCs w:val="24"/>
              </w:rPr>
            </w:pPr>
            <w:r w:rsidRPr="001736FC">
              <w:rPr>
                <w:rFonts w:ascii="Times New Roman" w:hAnsi="Times New Roman" w:cs="Times New Roman"/>
                <w:bCs/>
                <w:sz w:val="24"/>
                <w:szCs w:val="24"/>
              </w:rPr>
              <w:t xml:space="preserve">1. От взимания сбора за проезд по автомобильным дорогам </w:t>
            </w:r>
            <w:r w:rsidRPr="003B3CC3">
              <w:rPr>
                <w:rFonts w:ascii="Times New Roman" w:hAnsi="Times New Roman" w:cs="Times New Roman"/>
                <w:b/>
                <w:bCs/>
                <w:sz w:val="24"/>
                <w:szCs w:val="24"/>
              </w:rPr>
              <w:t>республики</w:t>
            </w:r>
            <w:r w:rsidRPr="001736FC">
              <w:rPr>
                <w:rFonts w:ascii="Times New Roman" w:hAnsi="Times New Roman" w:cs="Times New Roman"/>
                <w:bCs/>
                <w:sz w:val="24"/>
                <w:szCs w:val="24"/>
              </w:rPr>
              <w:t xml:space="preserve"> освобождаются грузовые транспортные средства и автобусы, зарегистрированные в Кыргызской Республике и в иностранных государствах:</w:t>
            </w:r>
          </w:p>
          <w:p w:rsidR="00523298" w:rsidRPr="009D436E" w:rsidRDefault="005B59DB" w:rsidP="007A3E16">
            <w:pPr>
              <w:ind w:firstLine="317"/>
              <w:jc w:val="both"/>
              <w:rPr>
                <w:rFonts w:ascii="Times New Roman" w:hAnsi="Times New Roman" w:cs="Times New Roman"/>
                <w:b/>
                <w:bCs/>
                <w:sz w:val="24"/>
                <w:szCs w:val="24"/>
              </w:rPr>
            </w:pPr>
            <w:r>
              <w:rPr>
                <w:rFonts w:ascii="Times New Roman" w:hAnsi="Times New Roman" w:cs="Times New Roman"/>
                <w:bCs/>
                <w:sz w:val="24"/>
                <w:szCs w:val="24"/>
              </w:rPr>
              <w:t>….</w:t>
            </w:r>
          </w:p>
        </w:tc>
      </w:tr>
      <w:tr w:rsidR="00523298" w:rsidTr="00AB2CE7">
        <w:trPr>
          <w:trHeight w:val="556"/>
        </w:trPr>
        <w:tc>
          <w:tcPr>
            <w:tcW w:w="671" w:type="dxa"/>
          </w:tcPr>
          <w:p w:rsidR="00523298" w:rsidRDefault="005B59DB" w:rsidP="00491132">
            <w:pPr>
              <w:jc w:val="center"/>
              <w:rPr>
                <w:rFonts w:ascii="Times New Roman" w:hAnsi="Times New Roman" w:cs="Times New Roman"/>
                <w:b/>
                <w:sz w:val="24"/>
                <w:szCs w:val="24"/>
              </w:rPr>
            </w:pPr>
            <w:r>
              <w:rPr>
                <w:rFonts w:ascii="Times New Roman" w:hAnsi="Times New Roman" w:cs="Times New Roman"/>
                <w:b/>
                <w:sz w:val="24"/>
                <w:szCs w:val="24"/>
              </w:rPr>
              <w:t>1</w:t>
            </w:r>
            <w:r w:rsidR="00095D91">
              <w:rPr>
                <w:rFonts w:ascii="Times New Roman" w:hAnsi="Times New Roman" w:cs="Times New Roman"/>
                <w:b/>
                <w:sz w:val="24"/>
                <w:szCs w:val="24"/>
              </w:rPr>
              <w:t>3</w:t>
            </w:r>
          </w:p>
        </w:tc>
        <w:tc>
          <w:tcPr>
            <w:tcW w:w="7234" w:type="dxa"/>
          </w:tcPr>
          <w:p w:rsidR="00523298" w:rsidRDefault="00523298" w:rsidP="00022D99">
            <w:pPr>
              <w:pStyle w:val="tkTekst"/>
              <w:spacing w:after="0"/>
              <w:ind w:firstLine="322"/>
              <w:rPr>
                <w:rFonts w:ascii="Times New Roman" w:hAnsi="Times New Roman" w:cs="Times New Roman"/>
                <w:b/>
                <w:bCs/>
                <w:sz w:val="24"/>
                <w:szCs w:val="24"/>
              </w:rPr>
            </w:pPr>
            <w:r w:rsidRPr="00B17E5D">
              <w:rPr>
                <w:rFonts w:ascii="Times New Roman" w:hAnsi="Times New Roman" w:cs="Times New Roman"/>
                <w:b/>
                <w:bCs/>
                <w:sz w:val="24"/>
                <w:szCs w:val="24"/>
              </w:rPr>
              <w:t>Статья 76. Порядок уплаты</w:t>
            </w:r>
          </w:p>
          <w:p w:rsidR="00770611" w:rsidRPr="00B17E5D" w:rsidRDefault="00770611" w:rsidP="00022D99">
            <w:pPr>
              <w:pStyle w:val="tkTekst"/>
              <w:spacing w:after="0"/>
              <w:ind w:firstLine="322"/>
              <w:rPr>
                <w:rFonts w:ascii="Times New Roman" w:hAnsi="Times New Roman" w:cs="Times New Roman"/>
                <w:b/>
                <w:bCs/>
                <w:sz w:val="24"/>
                <w:szCs w:val="24"/>
              </w:rPr>
            </w:pPr>
          </w:p>
          <w:p w:rsidR="00523298" w:rsidRPr="00B17E5D" w:rsidRDefault="00523298" w:rsidP="00022D99">
            <w:pPr>
              <w:pStyle w:val="tkTekst"/>
              <w:spacing w:after="0"/>
              <w:ind w:firstLine="322"/>
              <w:rPr>
                <w:rFonts w:ascii="Times New Roman" w:hAnsi="Times New Roman" w:cs="Times New Roman"/>
                <w:sz w:val="24"/>
                <w:szCs w:val="24"/>
              </w:rPr>
            </w:pPr>
            <w:r w:rsidRPr="00B17E5D">
              <w:rPr>
                <w:rFonts w:ascii="Times New Roman" w:hAnsi="Times New Roman" w:cs="Times New Roman"/>
                <w:sz w:val="24"/>
                <w:szCs w:val="24"/>
              </w:rPr>
              <w:t>1. Физические лица - владельцы жилых строений, не предназначенных для предпринимательской деятельности, уплачивают сбор за каждого проживающего.</w:t>
            </w:r>
          </w:p>
          <w:p w:rsidR="00523298" w:rsidRDefault="00523298" w:rsidP="003B3CC3">
            <w:pPr>
              <w:pStyle w:val="tkTekst"/>
              <w:spacing w:after="0"/>
              <w:ind w:firstLine="322"/>
              <w:rPr>
                <w:rFonts w:ascii="Times New Roman" w:hAnsi="Times New Roman" w:cs="Times New Roman"/>
                <w:strike/>
                <w:sz w:val="24"/>
                <w:szCs w:val="24"/>
              </w:rPr>
            </w:pPr>
            <w:r w:rsidRPr="00B17E5D">
              <w:rPr>
                <w:rFonts w:ascii="Times New Roman" w:hAnsi="Times New Roman" w:cs="Times New Roman"/>
                <w:sz w:val="24"/>
                <w:szCs w:val="24"/>
              </w:rPr>
              <w:t xml:space="preserve">2. Физические и юридические лица - владельцы строений, предназначенных для предпринимательской деятельности, в том числе сдающие строение или его часть в аренду, уплачивают сбор в размере ставки с учетом закрепленной площади </w:t>
            </w:r>
            <w:r w:rsidRPr="00E33D3F">
              <w:rPr>
                <w:rFonts w:ascii="Times New Roman" w:hAnsi="Times New Roman" w:cs="Times New Roman"/>
                <w:strike/>
                <w:sz w:val="24"/>
                <w:szCs w:val="24"/>
              </w:rPr>
              <w:t>и численности работников.</w:t>
            </w:r>
          </w:p>
          <w:p w:rsidR="00E53459" w:rsidRPr="00E53459" w:rsidRDefault="00E53459" w:rsidP="003B3CC3">
            <w:pPr>
              <w:pStyle w:val="tkTekst"/>
              <w:spacing w:after="0"/>
              <w:ind w:firstLine="322"/>
              <w:rPr>
                <w:rFonts w:ascii="Times New Roman" w:hAnsi="Times New Roman" w:cs="Times New Roman"/>
                <w:b/>
                <w:bCs/>
              </w:rPr>
            </w:pPr>
            <w:r>
              <w:rPr>
                <w:rFonts w:ascii="Times New Roman" w:hAnsi="Times New Roman" w:cs="Times New Roman"/>
                <w:sz w:val="24"/>
                <w:szCs w:val="24"/>
              </w:rPr>
              <w:t>....</w:t>
            </w:r>
          </w:p>
        </w:tc>
        <w:tc>
          <w:tcPr>
            <w:tcW w:w="7513" w:type="dxa"/>
          </w:tcPr>
          <w:p w:rsidR="00523298" w:rsidRDefault="00523298" w:rsidP="00022D99">
            <w:pPr>
              <w:pStyle w:val="tkTekst"/>
              <w:spacing w:after="0"/>
              <w:ind w:firstLine="459"/>
              <w:rPr>
                <w:rFonts w:ascii="Times New Roman" w:hAnsi="Times New Roman" w:cs="Times New Roman"/>
                <w:b/>
                <w:bCs/>
                <w:sz w:val="24"/>
                <w:szCs w:val="24"/>
              </w:rPr>
            </w:pPr>
            <w:r w:rsidRPr="00B17E5D">
              <w:rPr>
                <w:rFonts w:ascii="Times New Roman" w:hAnsi="Times New Roman" w:cs="Times New Roman"/>
                <w:b/>
                <w:bCs/>
                <w:sz w:val="24"/>
                <w:szCs w:val="24"/>
              </w:rPr>
              <w:t>Статья 76. Порядок уплаты</w:t>
            </w:r>
          </w:p>
          <w:p w:rsidR="00770611" w:rsidRPr="00B17E5D" w:rsidRDefault="00770611" w:rsidP="00022D99">
            <w:pPr>
              <w:pStyle w:val="tkTekst"/>
              <w:spacing w:after="0"/>
              <w:ind w:firstLine="459"/>
              <w:rPr>
                <w:rFonts w:ascii="Times New Roman" w:hAnsi="Times New Roman" w:cs="Times New Roman"/>
                <w:b/>
                <w:bCs/>
                <w:sz w:val="24"/>
                <w:szCs w:val="24"/>
              </w:rPr>
            </w:pPr>
          </w:p>
          <w:p w:rsidR="00523298" w:rsidRPr="00B17E5D" w:rsidRDefault="00523298" w:rsidP="00022D99">
            <w:pPr>
              <w:pStyle w:val="tkTekst"/>
              <w:spacing w:after="0"/>
              <w:ind w:firstLine="459"/>
              <w:rPr>
                <w:rFonts w:ascii="Times New Roman" w:hAnsi="Times New Roman" w:cs="Times New Roman"/>
                <w:sz w:val="24"/>
                <w:szCs w:val="24"/>
              </w:rPr>
            </w:pPr>
            <w:r w:rsidRPr="00B17E5D">
              <w:rPr>
                <w:rFonts w:ascii="Times New Roman" w:hAnsi="Times New Roman" w:cs="Times New Roman"/>
                <w:sz w:val="24"/>
                <w:szCs w:val="24"/>
              </w:rPr>
              <w:t>1. Физические лица - владельцы жилых строений, не предназначенных для предпринимательской деятельности, уплачивают сбор за каждого проживающего.</w:t>
            </w:r>
          </w:p>
          <w:p w:rsidR="00523298" w:rsidRDefault="00523298" w:rsidP="003B3CC3">
            <w:pPr>
              <w:pStyle w:val="tkTekst"/>
              <w:spacing w:after="0"/>
              <w:ind w:firstLine="459"/>
              <w:rPr>
                <w:rFonts w:ascii="Times New Roman" w:hAnsi="Times New Roman" w:cs="Times New Roman"/>
                <w:sz w:val="24"/>
                <w:szCs w:val="24"/>
              </w:rPr>
            </w:pPr>
            <w:r w:rsidRPr="00B17E5D">
              <w:rPr>
                <w:rFonts w:ascii="Times New Roman" w:hAnsi="Times New Roman" w:cs="Times New Roman"/>
                <w:sz w:val="24"/>
                <w:szCs w:val="24"/>
              </w:rPr>
              <w:t>2. Физические и юридические лица - владельцы строений, предназначенных для предпринимательской деятельности, в том числе сдающие строение или его часть в аренду, уплачивают сбор в размере ставки с учетом закрепленной площади</w:t>
            </w:r>
            <w:r>
              <w:rPr>
                <w:rFonts w:ascii="Times New Roman" w:hAnsi="Times New Roman" w:cs="Times New Roman"/>
                <w:sz w:val="24"/>
                <w:szCs w:val="24"/>
              </w:rPr>
              <w:t>.</w:t>
            </w:r>
          </w:p>
          <w:p w:rsidR="00E53459" w:rsidRDefault="00E53459" w:rsidP="003B3CC3">
            <w:pPr>
              <w:pStyle w:val="tkTekst"/>
              <w:spacing w:after="0"/>
              <w:ind w:firstLine="459"/>
              <w:rPr>
                <w:rFonts w:ascii="Times New Roman" w:hAnsi="Times New Roman" w:cs="Times New Roman"/>
                <w:sz w:val="24"/>
                <w:szCs w:val="24"/>
              </w:rPr>
            </w:pPr>
          </w:p>
          <w:p w:rsidR="00E53459" w:rsidRPr="00586543" w:rsidRDefault="00E53459" w:rsidP="003B3CC3">
            <w:pPr>
              <w:pStyle w:val="tkTekst"/>
              <w:spacing w:after="0"/>
              <w:ind w:firstLine="459"/>
              <w:rPr>
                <w:rFonts w:ascii="Times New Roman" w:hAnsi="Times New Roman" w:cs="Times New Roman"/>
                <w:b/>
                <w:bCs/>
              </w:rPr>
            </w:pPr>
            <w:r>
              <w:rPr>
                <w:rFonts w:ascii="Times New Roman" w:hAnsi="Times New Roman" w:cs="Times New Roman"/>
                <w:sz w:val="24"/>
                <w:szCs w:val="24"/>
              </w:rPr>
              <w:t>….</w:t>
            </w:r>
          </w:p>
        </w:tc>
      </w:tr>
      <w:tr w:rsidR="000121A0" w:rsidTr="00AB2CE7">
        <w:trPr>
          <w:trHeight w:val="556"/>
        </w:trPr>
        <w:tc>
          <w:tcPr>
            <w:tcW w:w="671" w:type="dxa"/>
          </w:tcPr>
          <w:p w:rsidR="000121A0" w:rsidRDefault="00095D91" w:rsidP="00491132">
            <w:pPr>
              <w:jc w:val="center"/>
              <w:rPr>
                <w:rFonts w:ascii="Times New Roman" w:hAnsi="Times New Roman" w:cs="Times New Roman"/>
                <w:b/>
                <w:sz w:val="24"/>
                <w:szCs w:val="24"/>
              </w:rPr>
            </w:pPr>
            <w:r>
              <w:rPr>
                <w:rFonts w:ascii="Times New Roman" w:hAnsi="Times New Roman" w:cs="Times New Roman"/>
                <w:b/>
                <w:sz w:val="24"/>
                <w:szCs w:val="24"/>
              </w:rPr>
              <w:lastRenderedPageBreak/>
              <w:t>14</w:t>
            </w:r>
          </w:p>
        </w:tc>
        <w:tc>
          <w:tcPr>
            <w:tcW w:w="7234" w:type="dxa"/>
          </w:tcPr>
          <w:p w:rsidR="000121A0" w:rsidRDefault="000121A0" w:rsidP="000121A0">
            <w:pPr>
              <w:pStyle w:val="tkTekst"/>
              <w:spacing w:after="0"/>
              <w:ind w:firstLine="322"/>
              <w:rPr>
                <w:rFonts w:ascii="Times New Roman" w:hAnsi="Times New Roman" w:cs="Times New Roman"/>
                <w:b/>
                <w:bCs/>
                <w:sz w:val="24"/>
                <w:szCs w:val="24"/>
              </w:rPr>
            </w:pPr>
            <w:r w:rsidRPr="000121A0">
              <w:rPr>
                <w:rFonts w:ascii="Times New Roman" w:hAnsi="Times New Roman" w:cs="Times New Roman"/>
                <w:b/>
                <w:bCs/>
                <w:sz w:val="24"/>
                <w:szCs w:val="24"/>
              </w:rPr>
              <w:t>Статья 77. Плательщик</w:t>
            </w:r>
          </w:p>
          <w:p w:rsidR="000121A0" w:rsidRPr="000121A0" w:rsidRDefault="000121A0" w:rsidP="000121A0">
            <w:pPr>
              <w:pStyle w:val="tkTekst"/>
              <w:spacing w:after="0"/>
              <w:ind w:firstLine="322"/>
              <w:rPr>
                <w:rFonts w:ascii="Times New Roman" w:hAnsi="Times New Roman" w:cs="Times New Roman"/>
                <w:b/>
                <w:bCs/>
                <w:sz w:val="24"/>
                <w:szCs w:val="24"/>
              </w:rPr>
            </w:pPr>
          </w:p>
          <w:p w:rsidR="00510DE8" w:rsidRDefault="00510DE8" w:rsidP="00510DE8">
            <w:pPr>
              <w:pStyle w:val="tkTekst"/>
              <w:spacing w:after="0"/>
              <w:ind w:firstLine="322"/>
              <w:rPr>
                <w:rFonts w:ascii="Times New Roman" w:hAnsi="Times New Roman" w:cs="Times New Roman"/>
                <w:bCs/>
                <w:sz w:val="24"/>
                <w:szCs w:val="24"/>
              </w:rPr>
            </w:pPr>
            <w:r w:rsidRPr="00510DE8">
              <w:rPr>
                <w:rFonts w:ascii="Times New Roman" w:hAnsi="Times New Roman" w:cs="Times New Roman"/>
                <w:bCs/>
                <w:sz w:val="24"/>
                <w:szCs w:val="24"/>
              </w:rPr>
              <w:t>1. Плательщиками являются физические или юридические лица, производящие на территории Кыргызской Республики, а также ввозящие на территорию Кыргызской Республики изделия из драгоценных металлов и драгоценных камней для целей реализации.</w:t>
            </w:r>
          </w:p>
          <w:p w:rsidR="000121A0" w:rsidRPr="00B17E5D" w:rsidRDefault="000121A0" w:rsidP="00510DE8">
            <w:pPr>
              <w:pStyle w:val="tkTekst"/>
              <w:spacing w:after="0"/>
              <w:ind w:firstLine="322"/>
              <w:rPr>
                <w:rFonts w:ascii="Times New Roman" w:hAnsi="Times New Roman" w:cs="Times New Roman"/>
                <w:b/>
                <w:bCs/>
                <w:sz w:val="24"/>
                <w:szCs w:val="24"/>
              </w:rPr>
            </w:pPr>
            <w:r w:rsidRPr="000121A0">
              <w:rPr>
                <w:rFonts w:ascii="Times New Roman" w:hAnsi="Times New Roman" w:cs="Times New Roman"/>
                <w:bCs/>
                <w:sz w:val="24"/>
                <w:szCs w:val="24"/>
              </w:rPr>
              <w:t xml:space="preserve">2. Пробирный сбор взимается за опробование, анализ и клеймение государственным пробирным клеймом ювелирных и других изделий из драгоценных </w:t>
            </w:r>
            <w:proofErr w:type="gramStart"/>
            <w:r w:rsidRPr="000121A0">
              <w:rPr>
                <w:rFonts w:ascii="Times New Roman" w:hAnsi="Times New Roman" w:cs="Times New Roman"/>
                <w:bCs/>
                <w:sz w:val="24"/>
                <w:szCs w:val="24"/>
              </w:rPr>
              <w:t>металлов</w:t>
            </w:r>
            <w:proofErr w:type="gramEnd"/>
            <w:r w:rsidRPr="000121A0">
              <w:rPr>
                <w:rFonts w:ascii="Times New Roman" w:hAnsi="Times New Roman" w:cs="Times New Roman"/>
                <w:bCs/>
                <w:sz w:val="24"/>
                <w:szCs w:val="24"/>
              </w:rPr>
              <w:t xml:space="preserve"> как внутреннего производства, так и ввозимых на территорию Кыргызской Республики для реализации </w:t>
            </w:r>
            <w:r w:rsidRPr="000121A0">
              <w:rPr>
                <w:rFonts w:ascii="Times New Roman" w:hAnsi="Times New Roman" w:cs="Times New Roman"/>
                <w:bCs/>
                <w:strike/>
                <w:sz w:val="24"/>
                <w:szCs w:val="24"/>
              </w:rPr>
              <w:t>на ее территории</w:t>
            </w:r>
            <w:r w:rsidRPr="000121A0">
              <w:rPr>
                <w:rFonts w:ascii="Times New Roman" w:hAnsi="Times New Roman" w:cs="Times New Roman"/>
                <w:bCs/>
                <w:sz w:val="24"/>
                <w:szCs w:val="24"/>
              </w:rPr>
              <w:t>.</w:t>
            </w:r>
          </w:p>
        </w:tc>
        <w:tc>
          <w:tcPr>
            <w:tcW w:w="7513" w:type="dxa"/>
          </w:tcPr>
          <w:p w:rsidR="000121A0" w:rsidRDefault="000121A0" w:rsidP="000121A0">
            <w:pPr>
              <w:pStyle w:val="tkTekst"/>
              <w:spacing w:after="0"/>
              <w:ind w:firstLine="322"/>
              <w:rPr>
                <w:rFonts w:ascii="Times New Roman" w:hAnsi="Times New Roman" w:cs="Times New Roman"/>
                <w:b/>
                <w:bCs/>
                <w:sz w:val="24"/>
                <w:szCs w:val="24"/>
              </w:rPr>
            </w:pPr>
            <w:r w:rsidRPr="000121A0">
              <w:rPr>
                <w:rFonts w:ascii="Times New Roman" w:hAnsi="Times New Roman" w:cs="Times New Roman"/>
                <w:b/>
                <w:bCs/>
                <w:sz w:val="24"/>
                <w:szCs w:val="24"/>
              </w:rPr>
              <w:t>Статья 77. Плательщик</w:t>
            </w:r>
          </w:p>
          <w:p w:rsidR="000121A0" w:rsidRPr="000121A0" w:rsidRDefault="000121A0" w:rsidP="000121A0">
            <w:pPr>
              <w:pStyle w:val="tkTekst"/>
              <w:spacing w:after="0"/>
              <w:ind w:firstLine="322"/>
              <w:rPr>
                <w:rFonts w:ascii="Times New Roman" w:hAnsi="Times New Roman" w:cs="Times New Roman"/>
                <w:b/>
                <w:bCs/>
                <w:sz w:val="24"/>
                <w:szCs w:val="24"/>
              </w:rPr>
            </w:pPr>
          </w:p>
          <w:p w:rsidR="00DB387B" w:rsidRDefault="00510DE8" w:rsidP="0006693E">
            <w:pPr>
              <w:pStyle w:val="tkTekst"/>
              <w:spacing w:after="0"/>
              <w:ind w:firstLine="322"/>
              <w:rPr>
                <w:rFonts w:ascii="Times New Roman" w:hAnsi="Times New Roman" w:cs="Times New Roman"/>
                <w:bCs/>
                <w:sz w:val="24"/>
                <w:szCs w:val="24"/>
              </w:rPr>
            </w:pPr>
            <w:r w:rsidRPr="00510DE8">
              <w:rPr>
                <w:rFonts w:ascii="Times New Roman" w:hAnsi="Times New Roman" w:cs="Times New Roman"/>
                <w:bCs/>
                <w:sz w:val="24"/>
                <w:szCs w:val="24"/>
              </w:rPr>
              <w:t>1. Плательщиками являются физические или юридические лица, производящие на территории Кыргызской Республики, а также ввозящие на территорию Кыргызской Республики изделия из драгоценных металлов и драгоценных камней для целей реализации.</w:t>
            </w:r>
          </w:p>
          <w:p w:rsidR="00510DE8" w:rsidRDefault="00510DE8" w:rsidP="000121A0">
            <w:pPr>
              <w:pStyle w:val="tkTekst"/>
              <w:spacing w:after="0"/>
              <w:ind w:firstLine="459"/>
              <w:rPr>
                <w:rFonts w:ascii="Times New Roman" w:hAnsi="Times New Roman" w:cs="Times New Roman"/>
                <w:bCs/>
                <w:sz w:val="24"/>
                <w:szCs w:val="24"/>
              </w:rPr>
            </w:pPr>
          </w:p>
          <w:p w:rsidR="000121A0" w:rsidRPr="00B17E5D" w:rsidRDefault="000121A0" w:rsidP="000121A0">
            <w:pPr>
              <w:pStyle w:val="tkTekst"/>
              <w:spacing w:after="0"/>
              <w:ind w:firstLine="459"/>
              <w:rPr>
                <w:rFonts w:ascii="Times New Roman" w:hAnsi="Times New Roman" w:cs="Times New Roman"/>
                <w:b/>
                <w:bCs/>
                <w:sz w:val="24"/>
                <w:szCs w:val="24"/>
              </w:rPr>
            </w:pPr>
            <w:r w:rsidRPr="000121A0">
              <w:rPr>
                <w:rFonts w:ascii="Times New Roman" w:hAnsi="Times New Roman" w:cs="Times New Roman"/>
                <w:bCs/>
                <w:sz w:val="24"/>
                <w:szCs w:val="24"/>
              </w:rPr>
              <w:t xml:space="preserve">2. Пробирный сбор взимается за опробование, анализ и клеймение государственным пробирным клеймом ювелирных и других изделий из драгоценных </w:t>
            </w:r>
            <w:proofErr w:type="gramStart"/>
            <w:r w:rsidRPr="000121A0">
              <w:rPr>
                <w:rFonts w:ascii="Times New Roman" w:hAnsi="Times New Roman" w:cs="Times New Roman"/>
                <w:bCs/>
                <w:sz w:val="24"/>
                <w:szCs w:val="24"/>
              </w:rPr>
              <w:t>металлов</w:t>
            </w:r>
            <w:proofErr w:type="gramEnd"/>
            <w:r w:rsidRPr="000121A0">
              <w:rPr>
                <w:rFonts w:ascii="Times New Roman" w:hAnsi="Times New Roman" w:cs="Times New Roman"/>
                <w:bCs/>
                <w:sz w:val="24"/>
                <w:szCs w:val="24"/>
              </w:rPr>
              <w:t xml:space="preserve"> как внутреннего производства, так и ввозимых на территорию Кыргызской Республики для реализации.</w:t>
            </w:r>
          </w:p>
        </w:tc>
      </w:tr>
      <w:tr w:rsidR="00523298" w:rsidTr="00AB2CE7">
        <w:trPr>
          <w:trHeight w:val="1124"/>
        </w:trPr>
        <w:tc>
          <w:tcPr>
            <w:tcW w:w="671" w:type="dxa"/>
          </w:tcPr>
          <w:p w:rsidR="00523298" w:rsidRDefault="005B59DB" w:rsidP="000121A0">
            <w:pPr>
              <w:jc w:val="center"/>
              <w:rPr>
                <w:rFonts w:ascii="Times New Roman" w:hAnsi="Times New Roman" w:cs="Times New Roman"/>
                <w:b/>
                <w:sz w:val="24"/>
                <w:szCs w:val="24"/>
              </w:rPr>
            </w:pPr>
            <w:r>
              <w:rPr>
                <w:rFonts w:ascii="Times New Roman" w:hAnsi="Times New Roman" w:cs="Times New Roman"/>
                <w:b/>
                <w:sz w:val="24"/>
                <w:szCs w:val="24"/>
              </w:rPr>
              <w:t>1</w:t>
            </w:r>
            <w:r w:rsidR="00095D91">
              <w:rPr>
                <w:rFonts w:ascii="Times New Roman" w:hAnsi="Times New Roman" w:cs="Times New Roman"/>
                <w:b/>
                <w:sz w:val="24"/>
                <w:szCs w:val="24"/>
              </w:rPr>
              <w:t>5</w:t>
            </w:r>
          </w:p>
        </w:tc>
        <w:tc>
          <w:tcPr>
            <w:tcW w:w="7234" w:type="dxa"/>
          </w:tcPr>
          <w:p w:rsidR="00523298" w:rsidRDefault="00523298" w:rsidP="006075E5">
            <w:pPr>
              <w:pStyle w:val="tkTekst"/>
              <w:spacing w:after="0"/>
              <w:ind w:firstLine="322"/>
              <w:rPr>
                <w:rFonts w:ascii="Times New Roman" w:hAnsi="Times New Roman" w:cs="Times New Roman"/>
                <w:b/>
                <w:bCs/>
                <w:sz w:val="24"/>
                <w:szCs w:val="24"/>
              </w:rPr>
            </w:pPr>
            <w:r w:rsidRPr="006075E5">
              <w:rPr>
                <w:rFonts w:ascii="Times New Roman" w:hAnsi="Times New Roman" w:cs="Times New Roman"/>
                <w:b/>
                <w:bCs/>
                <w:sz w:val="24"/>
                <w:szCs w:val="24"/>
              </w:rPr>
              <w:t>Статья 87. Плательщик</w:t>
            </w:r>
          </w:p>
          <w:p w:rsidR="005248E7" w:rsidRDefault="005248E7" w:rsidP="006075E5">
            <w:pPr>
              <w:pStyle w:val="tkTekst"/>
              <w:spacing w:after="0"/>
              <w:ind w:firstLine="322"/>
              <w:rPr>
                <w:rFonts w:ascii="Times New Roman" w:hAnsi="Times New Roman" w:cs="Times New Roman"/>
                <w:b/>
                <w:bCs/>
                <w:sz w:val="24"/>
                <w:szCs w:val="24"/>
              </w:rPr>
            </w:pPr>
          </w:p>
          <w:p w:rsidR="00523298" w:rsidRPr="006075E5" w:rsidRDefault="00523298" w:rsidP="006075E5">
            <w:pPr>
              <w:pStyle w:val="tkTekst"/>
              <w:spacing w:after="0"/>
              <w:ind w:firstLine="322"/>
              <w:rPr>
                <w:rFonts w:ascii="Times New Roman" w:hAnsi="Times New Roman" w:cs="Times New Roman"/>
                <w:bCs/>
                <w:sz w:val="24"/>
                <w:szCs w:val="24"/>
              </w:rPr>
            </w:pPr>
            <w:r w:rsidRPr="006075E5">
              <w:rPr>
                <w:rFonts w:ascii="Times New Roman" w:hAnsi="Times New Roman" w:cs="Times New Roman"/>
                <w:bCs/>
                <w:sz w:val="24"/>
                <w:szCs w:val="24"/>
              </w:rPr>
              <w:t>Плательщиками являются физические и юридические лица, осуществляющие в соответствии с водным законодательством Кыргызской Республики:</w:t>
            </w:r>
          </w:p>
          <w:p w:rsidR="009D26EB" w:rsidRPr="009D26EB" w:rsidRDefault="009D26EB" w:rsidP="009D26EB">
            <w:pPr>
              <w:pStyle w:val="tkTekst"/>
              <w:spacing w:after="0"/>
              <w:ind w:firstLine="322"/>
              <w:rPr>
                <w:rFonts w:ascii="Times New Roman" w:hAnsi="Times New Roman" w:cs="Times New Roman"/>
                <w:bCs/>
                <w:sz w:val="24"/>
                <w:szCs w:val="24"/>
              </w:rPr>
            </w:pPr>
            <w:r w:rsidRPr="009D26EB">
              <w:rPr>
                <w:rFonts w:ascii="Times New Roman" w:hAnsi="Times New Roman" w:cs="Times New Roman"/>
                <w:bCs/>
                <w:sz w:val="24"/>
                <w:szCs w:val="24"/>
              </w:rPr>
              <w:t>1) пользование водными ресурсами в пределах установленных лимитов (кроме использования для орошения в сельскохозяйственном производстве, лесном хозяйстве, особо охраняемых природных территорий);</w:t>
            </w:r>
          </w:p>
          <w:p w:rsidR="00523298" w:rsidRPr="006075E5" w:rsidRDefault="009D26EB" w:rsidP="009D26EB">
            <w:pPr>
              <w:pStyle w:val="tkTekst"/>
              <w:spacing w:after="0"/>
              <w:ind w:firstLine="322"/>
              <w:rPr>
                <w:rFonts w:ascii="Times New Roman" w:hAnsi="Times New Roman" w:cs="Times New Roman"/>
                <w:bCs/>
                <w:sz w:val="24"/>
                <w:szCs w:val="24"/>
              </w:rPr>
            </w:pPr>
            <w:r w:rsidRPr="009D26EB">
              <w:rPr>
                <w:rFonts w:ascii="Times New Roman" w:hAnsi="Times New Roman" w:cs="Times New Roman"/>
                <w:bCs/>
                <w:sz w:val="24"/>
                <w:szCs w:val="24"/>
              </w:rPr>
              <w:t>2) сверхлимитное и нерациональное использование водных ресурсов;</w:t>
            </w:r>
          </w:p>
          <w:p w:rsidR="00523298" w:rsidRPr="006075E5" w:rsidRDefault="00523298" w:rsidP="006075E5">
            <w:pPr>
              <w:pStyle w:val="tkTekst"/>
              <w:spacing w:after="0"/>
              <w:ind w:firstLine="322"/>
              <w:rPr>
                <w:rFonts w:ascii="Times New Roman" w:hAnsi="Times New Roman" w:cs="Times New Roman"/>
                <w:bCs/>
                <w:sz w:val="24"/>
                <w:szCs w:val="24"/>
              </w:rPr>
            </w:pPr>
            <w:r w:rsidRPr="006075E5">
              <w:rPr>
                <w:rFonts w:ascii="Times New Roman" w:hAnsi="Times New Roman" w:cs="Times New Roman"/>
                <w:bCs/>
                <w:sz w:val="24"/>
                <w:szCs w:val="24"/>
              </w:rPr>
              <w:t>3) оказание услуг, связанных с водозабором, транспортировкой, распределением, очисткой вод и другими водохозяйственными мероприятиями.</w:t>
            </w:r>
          </w:p>
          <w:p w:rsidR="00523298" w:rsidRPr="00B17E5D" w:rsidRDefault="00523298" w:rsidP="009F4BE2">
            <w:pPr>
              <w:pStyle w:val="tkTekst"/>
              <w:spacing w:after="0"/>
              <w:ind w:firstLine="322"/>
              <w:rPr>
                <w:rFonts w:ascii="Times New Roman" w:hAnsi="Times New Roman" w:cs="Times New Roman"/>
                <w:b/>
                <w:bCs/>
                <w:sz w:val="24"/>
                <w:szCs w:val="24"/>
              </w:rPr>
            </w:pPr>
            <w:r>
              <w:rPr>
                <w:rFonts w:ascii="Times New Roman" w:hAnsi="Times New Roman" w:cs="Times New Roman"/>
                <w:b/>
                <w:bCs/>
                <w:sz w:val="24"/>
                <w:szCs w:val="24"/>
              </w:rPr>
              <w:t>Отсутствует</w:t>
            </w:r>
          </w:p>
        </w:tc>
        <w:tc>
          <w:tcPr>
            <w:tcW w:w="7513" w:type="dxa"/>
          </w:tcPr>
          <w:p w:rsidR="00523298" w:rsidRDefault="00523298" w:rsidP="00022D99">
            <w:pPr>
              <w:pStyle w:val="tkTekst"/>
              <w:spacing w:after="0"/>
              <w:ind w:firstLine="459"/>
              <w:rPr>
                <w:rFonts w:ascii="Times New Roman" w:hAnsi="Times New Roman" w:cs="Times New Roman"/>
                <w:b/>
                <w:bCs/>
                <w:sz w:val="24"/>
                <w:szCs w:val="24"/>
              </w:rPr>
            </w:pPr>
            <w:r w:rsidRPr="006075E5">
              <w:rPr>
                <w:rFonts w:ascii="Times New Roman" w:hAnsi="Times New Roman" w:cs="Times New Roman"/>
                <w:b/>
                <w:bCs/>
                <w:sz w:val="24"/>
                <w:szCs w:val="24"/>
              </w:rPr>
              <w:t>Статья 87. Плательщик</w:t>
            </w:r>
          </w:p>
          <w:p w:rsidR="005248E7" w:rsidRDefault="005248E7" w:rsidP="00022D99">
            <w:pPr>
              <w:pStyle w:val="tkTekst"/>
              <w:spacing w:after="0"/>
              <w:ind w:firstLine="459"/>
              <w:rPr>
                <w:rFonts w:ascii="Times New Roman" w:hAnsi="Times New Roman" w:cs="Times New Roman"/>
                <w:b/>
                <w:bCs/>
                <w:sz w:val="24"/>
                <w:szCs w:val="24"/>
              </w:rPr>
            </w:pPr>
          </w:p>
          <w:p w:rsidR="00523298" w:rsidRPr="006075E5" w:rsidRDefault="00523298" w:rsidP="00022D99">
            <w:pPr>
              <w:pStyle w:val="tkTekst"/>
              <w:spacing w:after="0"/>
              <w:ind w:firstLine="459"/>
              <w:rPr>
                <w:rFonts w:ascii="Times New Roman" w:hAnsi="Times New Roman" w:cs="Times New Roman"/>
                <w:bCs/>
                <w:sz w:val="24"/>
                <w:szCs w:val="24"/>
              </w:rPr>
            </w:pPr>
            <w:r w:rsidRPr="006075E5">
              <w:rPr>
                <w:rFonts w:ascii="Times New Roman" w:hAnsi="Times New Roman" w:cs="Times New Roman"/>
                <w:bCs/>
                <w:sz w:val="24"/>
                <w:szCs w:val="24"/>
              </w:rPr>
              <w:t>Плательщиками являются физические и юридические лица, осуществляющие в соответствии с водным законодательством Кыргызской Республики:</w:t>
            </w:r>
          </w:p>
          <w:p w:rsidR="009D26EB" w:rsidRPr="009D26EB" w:rsidRDefault="009D26EB" w:rsidP="009D26EB">
            <w:pPr>
              <w:pStyle w:val="tkTekst"/>
              <w:spacing w:after="0"/>
              <w:ind w:firstLine="459"/>
              <w:rPr>
                <w:rFonts w:ascii="Times New Roman" w:hAnsi="Times New Roman" w:cs="Times New Roman"/>
                <w:bCs/>
                <w:sz w:val="24"/>
                <w:szCs w:val="24"/>
              </w:rPr>
            </w:pPr>
            <w:r w:rsidRPr="009D26EB">
              <w:rPr>
                <w:rFonts w:ascii="Times New Roman" w:hAnsi="Times New Roman" w:cs="Times New Roman"/>
                <w:bCs/>
                <w:sz w:val="24"/>
                <w:szCs w:val="24"/>
              </w:rPr>
              <w:t>1) пользование водными ресурсами в пределах установленных лимитов (кроме использования для орошения в сельскохозяйственном производстве, лесном хозяйстве, особо охраняемых природных территорий);</w:t>
            </w:r>
          </w:p>
          <w:p w:rsidR="009D26EB" w:rsidRDefault="009D26EB" w:rsidP="00022D99">
            <w:pPr>
              <w:pStyle w:val="tkTekst"/>
              <w:spacing w:after="0"/>
              <w:ind w:firstLine="459"/>
              <w:rPr>
                <w:rFonts w:ascii="Times New Roman" w:hAnsi="Times New Roman" w:cs="Times New Roman"/>
                <w:bCs/>
                <w:sz w:val="24"/>
                <w:szCs w:val="24"/>
              </w:rPr>
            </w:pPr>
            <w:r w:rsidRPr="009D26EB">
              <w:rPr>
                <w:rFonts w:ascii="Times New Roman" w:hAnsi="Times New Roman" w:cs="Times New Roman"/>
                <w:bCs/>
                <w:sz w:val="24"/>
                <w:szCs w:val="24"/>
              </w:rPr>
              <w:t>2) сверхлимитное и нерациональное использование водных ресурсов;</w:t>
            </w:r>
          </w:p>
          <w:p w:rsidR="00523298" w:rsidRPr="006075E5" w:rsidRDefault="00523298" w:rsidP="00022D99">
            <w:pPr>
              <w:pStyle w:val="tkTekst"/>
              <w:spacing w:after="0"/>
              <w:ind w:firstLine="459"/>
              <w:rPr>
                <w:rFonts w:ascii="Times New Roman" w:hAnsi="Times New Roman" w:cs="Times New Roman"/>
                <w:bCs/>
                <w:sz w:val="24"/>
                <w:szCs w:val="24"/>
              </w:rPr>
            </w:pPr>
            <w:r w:rsidRPr="006075E5">
              <w:rPr>
                <w:rFonts w:ascii="Times New Roman" w:hAnsi="Times New Roman" w:cs="Times New Roman"/>
                <w:bCs/>
                <w:sz w:val="24"/>
                <w:szCs w:val="24"/>
              </w:rPr>
              <w:t>3) оказание услуг, связанных с водозабором, транспортировкой, распределением, очисткой вод и другими водохозяйственными мероприятиями.</w:t>
            </w:r>
          </w:p>
          <w:p w:rsidR="00523298" w:rsidRPr="009F4BE2" w:rsidRDefault="00842E56" w:rsidP="00022D99">
            <w:pPr>
              <w:pStyle w:val="tkTekst"/>
              <w:spacing w:after="0"/>
              <w:ind w:firstLine="459"/>
              <w:rPr>
                <w:rFonts w:ascii="Times New Roman" w:hAnsi="Times New Roman" w:cs="Times New Roman"/>
                <w:b/>
                <w:bCs/>
                <w:sz w:val="24"/>
                <w:szCs w:val="24"/>
              </w:rPr>
            </w:pPr>
            <w:r>
              <w:rPr>
                <w:rFonts w:ascii="Times New Roman" w:hAnsi="Times New Roman" w:cs="Times New Roman"/>
                <w:b/>
                <w:sz w:val="24"/>
                <w:szCs w:val="24"/>
              </w:rPr>
              <w:t xml:space="preserve">4) </w:t>
            </w:r>
            <w:r w:rsidR="00523298" w:rsidRPr="009F4BE2">
              <w:rPr>
                <w:rFonts w:ascii="Times New Roman" w:hAnsi="Times New Roman" w:cs="Times New Roman"/>
                <w:b/>
                <w:sz w:val="24"/>
                <w:szCs w:val="24"/>
              </w:rPr>
              <w:t>Порядок установления льгот водопользователям осуществляется в соответствии с водным законодательством Кыргызской Республики.</w:t>
            </w:r>
          </w:p>
        </w:tc>
      </w:tr>
      <w:tr w:rsidR="005B59DB" w:rsidTr="00AB2CE7">
        <w:trPr>
          <w:trHeight w:val="1124"/>
        </w:trPr>
        <w:tc>
          <w:tcPr>
            <w:tcW w:w="671" w:type="dxa"/>
          </w:tcPr>
          <w:p w:rsidR="005B59DB" w:rsidRDefault="005B59DB" w:rsidP="00095D91">
            <w:pPr>
              <w:jc w:val="center"/>
              <w:rPr>
                <w:rFonts w:ascii="Times New Roman" w:hAnsi="Times New Roman" w:cs="Times New Roman"/>
                <w:b/>
                <w:sz w:val="24"/>
                <w:szCs w:val="24"/>
              </w:rPr>
            </w:pPr>
            <w:r>
              <w:rPr>
                <w:rFonts w:ascii="Times New Roman" w:hAnsi="Times New Roman" w:cs="Times New Roman"/>
                <w:b/>
                <w:sz w:val="24"/>
                <w:szCs w:val="24"/>
              </w:rPr>
              <w:t>1</w:t>
            </w:r>
            <w:r w:rsidR="00095D91">
              <w:rPr>
                <w:rFonts w:ascii="Times New Roman" w:hAnsi="Times New Roman" w:cs="Times New Roman"/>
                <w:b/>
                <w:sz w:val="24"/>
                <w:szCs w:val="24"/>
              </w:rPr>
              <w:t>6</w:t>
            </w:r>
          </w:p>
        </w:tc>
        <w:tc>
          <w:tcPr>
            <w:tcW w:w="7234" w:type="dxa"/>
          </w:tcPr>
          <w:p w:rsidR="005B59DB" w:rsidRDefault="005B59DB" w:rsidP="005B59DB">
            <w:pPr>
              <w:ind w:firstLine="567"/>
              <w:rPr>
                <w:rFonts w:ascii="Times New Roman" w:eastAsia="Times New Roman" w:hAnsi="Times New Roman" w:cs="Times New Roman"/>
                <w:b/>
                <w:bCs/>
                <w:sz w:val="24"/>
                <w:szCs w:val="24"/>
                <w:lang w:eastAsia="ru-RU"/>
              </w:rPr>
            </w:pPr>
            <w:r w:rsidRPr="00AA4DEB">
              <w:rPr>
                <w:rFonts w:ascii="Times New Roman" w:eastAsia="Times New Roman" w:hAnsi="Times New Roman" w:cs="Times New Roman"/>
                <w:b/>
                <w:bCs/>
                <w:sz w:val="24"/>
                <w:szCs w:val="24"/>
                <w:lang w:eastAsia="ru-RU"/>
              </w:rPr>
              <w:t>Статья 101. Порядок уплаты</w:t>
            </w:r>
          </w:p>
          <w:p w:rsidR="005248E7" w:rsidRPr="00AA4DEB" w:rsidRDefault="005248E7" w:rsidP="005B59DB">
            <w:pPr>
              <w:ind w:firstLine="567"/>
              <w:rPr>
                <w:rFonts w:ascii="Times New Roman" w:eastAsia="Times New Roman" w:hAnsi="Times New Roman" w:cs="Times New Roman"/>
                <w:b/>
                <w:bCs/>
                <w:sz w:val="24"/>
                <w:szCs w:val="24"/>
                <w:lang w:eastAsia="ru-RU"/>
              </w:rPr>
            </w:pPr>
          </w:p>
          <w:p w:rsidR="005B59DB" w:rsidRPr="00AA4DEB" w:rsidRDefault="005B59DB" w:rsidP="005B59DB">
            <w:pPr>
              <w:ind w:firstLine="567"/>
              <w:jc w:val="both"/>
              <w:rPr>
                <w:rFonts w:ascii="Times New Roman" w:eastAsia="Times New Roman" w:hAnsi="Times New Roman" w:cs="Times New Roman"/>
                <w:sz w:val="24"/>
                <w:szCs w:val="24"/>
                <w:lang w:eastAsia="ru-RU"/>
              </w:rPr>
            </w:pPr>
            <w:r w:rsidRPr="00AA4DEB">
              <w:rPr>
                <w:rFonts w:ascii="Times New Roman" w:eastAsia="Times New Roman" w:hAnsi="Times New Roman" w:cs="Times New Roman"/>
                <w:sz w:val="24"/>
                <w:szCs w:val="24"/>
                <w:lang w:eastAsia="ru-RU"/>
              </w:rPr>
              <w:t xml:space="preserve">1. Арендная плата от сдачи в аренду государственного и муниципального имущества вносится арендаторами в порядке и на условиях, предусмотренных договорами аренды, заключенными в </w:t>
            </w:r>
            <w:r w:rsidRPr="00AA4DEB">
              <w:rPr>
                <w:rFonts w:ascii="Times New Roman" w:eastAsia="Times New Roman" w:hAnsi="Times New Roman" w:cs="Times New Roman"/>
                <w:sz w:val="24"/>
                <w:szCs w:val="24"/>
                <w:lang w:eastAsia="ru-RU"/>
              </w:rPr>
              <w:lastRenderedPageBreak/>
              <w:t>соответствии с требованиями законодательства об аренде государственного и муниципального имущества.</w:t>
            </w:r>
          </w:p>
          <w:p w:rsidR="005B59DB" w:rsidRPr="00AA4DEB" w:rsidRDefault="005B59DB" w:rsidP="005B59DB">
            <w:pPr>
              <w:ind w:firstLine="567"/>
              <w:jc w:val="both"/>
              <w:rPr>
                <w:rFonts w:ascii="Times New Roman" w:eastAsia="Times New Roman" w:hAnsi="Times New Roman" w:cs="Times New Roman"/>
                <w:strike/>
                <w:sz w:val="24"/>
                <w:szCs w:val="24"/>
                <w:lang w:eastAsia="ru-RU"/>
              </w:rPr>
            </w:pPr>
            <w:r w:rsidRPr="00AA4DEB">
              <w:rPr>
                <w:rFonts w:ascii="Times New Roman" w:eastAsia="Times New Roman" w:hAnsi="Times New Roman" w:cs="Times New Roman"/>
                <w:strike/>
                <w:sz w:val="24"/>
                <w:szCs w:val="24"/>
                <w:lang w:eastAsia="ru-RU"/>
              </w:rPr>
              <w:t>2. Государственными органами и учреждениями с государственной формой собственности уплачивается арендная плата от сдачи в аренду государственного имущества в доход республиканского бюджета в полном размере, после чего 70 процентов направляются на содержание и ремонт имущества, сдаваемого в аренду, а также на развитие материально-технической базы.</w:t>
            </w:r>
          </w:p>
          <w:p w:rsidR="005B59DB" w:rsidRPr="000C3855" w:rsidRDefault="005B59DB" w:rsidP="005B59DB">
            <w:pPr>
              <w:ind w:firstLine="567"/>
              <w:jc w:val="both"/>
              <w:rPr>
                <w:rFonts w:ascii="Times New Roman" w:eastAsia="Times New Roman" w:hAnsi="Times New Roman" w:cs="Times New Roman"/>
                <w:strike/>
                <w:sz w:val="24"/>
                <w:szCs w:val="24"/>
                <w:lang w:eastAsia="ru-RU"/>
              </w:rPr>
            </w:pPr>
            <w:r w:rsidRPr="00AA4DEB">
              <w:rPr>
                <w:rFonts w:ascii="Times New Roman" w:eastAsia="Times New Roman" w:hAnsi="Times New Roman" w:cs="Times New Roman"/>
                <w:strike/>
                <w:sz w:val="24"/>
                <w:szCs w:val="24"/>
                <w:lang w:eastAsia="ru-RU"/>
              </w:rPr>
              <w:t>Государственными предприятиями уплачивается арендная плата от сдачи в аренду государственного имущества в доход республиканского бюджета в размере 30 процентов, 70 процентов используются на содержание и ремонт имущества, сдаваемого в аренду, а также на финансовое и материально-техническое обеспечение деятельности государственных предприятий.</w:t>
            </w:r>
          </w:p>
          <w:p w:rsidR="005B59DB" w:rsidRPr="006075E5" w:rsidRDefault="005B59DB" w:rsidP="005B59DB">
            <w:pPr>
              <w:pStyle w:val="tkTekst"/>
              <w:spacing w:after="0"/>
              <w:ind w:firstLine="322"/>
              <w:rPr>
                <w:rFonts w:ascii="Times New Roman" w:hAnsi="Times New Roman" w:cs="Times New Roman"/>
                <w:b/>
                <w:bCs/>
                <w:sz w:val="24"/>
                <w:szCs w:val="24"/>
              </w:rPr>
            </w:pPr>
            <w:r w:rsidRPr="00AA4DEB">
              <w:rPr>
                <w:rFonts w:ascii="Times New Roman" w:hAnsi="Times New Roman" w:cs="Times New Roman"/>
                <w:strike/>
                <w:sz w:val="24"/>
                <w:szCs w:val="24"/>
              </w:rPr>
              <w:t>При аренде имущества, относящегося к муниципальной собственности, арендная плата вносится в местные бюджета.</w:t>
            </w:r>
          </w:p>
        </w:tc>
        <w:tc>
          <w:tcPr>
            <w:tcW w:w="7513" w:type="dxa"/>
          </w:tcPr>
          <w:p w:rsidR="00B35795" w:rsidRDefault="00B35795" w:rsidP="00B35795">
            <w:pPr>
              <w:ind w:firstLine="567"/>
              <w:rPr>
                <w:rFonts w:ascii="Times New Roman" w:eastAsia="Times New Roman" w:hAnsi="Times New Roman" w:cs="Times New Roman"/>
                <w:b/>
                <w:bCs/>
                <w:sz w:val="24"/>
                <w:szCs w:val="24"/>
                <w:lang w:eastAsia="ru-RU"/>
              </w:rPr>
            </w:pPr>
            <w:r w:rsidRPr="00AA4DEB">
              <w:rPr>
                <w:rFonts w:ascii="Times New Roman" w:eastAsia="Times New Roman" w:hAnsi="Times New Roman" w:cs="Times New Roman"/>
                <w:b/>
                <w:bCs/>
                <w:sz w:val="24"/>
                <w:szCs w:val="24"/>
                <w:lang w:eastAsia="ru-RU"/>
              </w:rPr>
              <w:lastRenderedPageBreak/>
              <w:t>Статья 101. Порядок уплаты</w:t>
            </w:r>
          </w:p>
          <w:p w:rsidR="005248E7" w:rsidRPr="00AA4DEB" w:rsidRDefault="005248E7" w:rsidP="00B35795">
            <w:pPr>
              <w:ind w:firstLine="567"/>
              <w:rPr>
                <w:rFonts w:ascii="Times New Roman" w:eastAsia="Times New Roman" w:hAnsi="Times New Roman" w:cs="Times New Roman"/>
                <w:b/>
                <w:bCs/>
                <w:sz w:val="24"/>
                <w:szCs w:val="24"/>
                <w:lang w:eastAsia="ru-RU"/>
              </w:rPr>
            </w:pPr>
          </w:p>
          <w:p w:rsidR="00B35795" w:rsidRPr="00AA4DEB" w:rsidRDefault="00B35795" w:rsidP="00B35795">
            <w:pPr>
              <w:ind w:firstLine="567"/>
              <w:jc w:val="both"/>
              <w:rPr>
                <w:rFonts w:ascii="Times New Roman" w:eastAsia="Times New Roman" w:hAnsi="Times New Roman" w:cs="Times New Roman"/>
                <w:sz w:val="24"/>
                <w:szCs w:val="24"/>
                <w:lang w:eastAsia="ru-RU"/>
              </w:rPr>
            </w:pPr>
            <w:r w:rsidRPr="00AA4DEB">
              <w:rPr>
                <w:rFonts w:ascii="Times New Roman" w:eastAsia="Times New Roman" w:hAnsi="Times New Roman" w:cs="Times New Roman"/>
                <w:sz w:val="24"/>
                <w:szCs w:val="24"/>
                <w:lang w:eastAsia="ru-RU"/>
              </w:rPr>
              <w:t xml:space="preserve">1. Арендная плата от сдачи в аренду государственного и муниципального имущества вносится арендаторами в порядке и на условиях, предусмотренных договорами аренды, заключенными в </w:t>
            </w:r>
            <w:r w:rsidRPr="00AA4DEB">
              <w:rPr>
                <w:rFonts w:ascii="Times New Roman" w:eastAsia="Times New Roman" w:hAnsi="Times New Roman" w:cs="Times New Roman"/>
                <w:sz w:val="24"/>
                <w:szCs w:val="24"/>
                <w:lang w:eastAsia="ru-RU"/>
              </w:rPr>
              <w:lastRenderedPageBreak/>
              <w:t>соответствии с требованиями законодательства об аренде государственного и муниципального имущества.</w:t>
            </w:r>
          </w:p>
          <w:p w:rsidR="00B35795" w:rsidRPr="00AA4DEB" w:rsidRDefault="00B35795" w:rsidP="00B35795">
            <w:pPr>
              <w:ind w:firstLine="567"/>
              <w:jc w:val="both"/>
              <w:rPr>
                <w:rFonts w:ascii="Times New Roman" w:eastAsia="Times New Roman" w:hAnsi="Times New Roman" w:cs="Times New Roman"/>
                <w:b/>
                <w:sz w:val="24"/>
                <w:szCs w:val="24"/>
                <w:lang w:eastAsia="ru-RU"/>
              </w:rPr>
            </w:pPr>
            <w:r w:rsidRPr="00AA4DEB">
              <w:rPr>
                <w:rFonts w:ascii="Times New Roman" w:eastAsia="Times New Roman" w:hAnsi="Times New Roman" w:cs="Times New Roman"/>
                <w:sz w:val="24"/>
                <w:szCs w:val="24"/>
                <w:lang w:eastAsia="ru-RU"/>
              </w:rPr>
              <w:t xml:space="preserve">2. </w:t>
            </w:r>
            <w:r w:rsidRPr="000C3855">
              <w:rPr>
                <w:rFonts w:ascii="Times New Roman" w:eastAsia="Times New Roman" w:hAnsi="Times New Roman" w:cs="Times New Roman"/>
                <w:b/>
                <w:sz w:val="24"/>
                <w:szCs w:val="24"/>
                <w:lang w:eastAsia="ru-RU"/>
              </w:rPr>
              <w:t>Бюджетными учреждениями</w:t>
            </w:r>
            <w:r w:rsidRPr="00AA4DEB">
              <w:rPr>
                <w:rFonts w:ascii="Times New Roman" w:eastAsia="Times New Roman" w:hAnsi="Times New Roman" w:cs="Times New Roman"/>
                <w:b/>
                <w:sz w:val="24"/>
                <w:szCs w:val="24"/>
                <w:lang w:eastAsia="ru-RU"/>
              </w:rPr>
              <w:t xml:space="preserve"> арендная плата от сдачи в аренду государственного имущества</w:t>
            </w:r>
            <w:r w:rsidRPr="000C3855">
              <w:rPr>
                <w:rFonts w:ascii="Times New Roman" w:eastAsia="Times New Roman" w:hAnsi="Times New Roman" w:cs="Times New Roman"/>
                <w:b/>
                <w:sz w:val="24"/>
                <w:szCs w:val="24"/>
                <w:lang w:eastAsia="ru-RU"/>
              </w:rPr>
              <w:t xml:space="preserve"> </w:t>
            </w:r>
            <w:r w:rsidRPr="00AA4DEB">
              <w:rPr>
                <w:rFonts w:ascii="Times New Roman" w:eastAsia="Times New Roman" w:hAnsi="Times New Roman" w:cs="Times New Roman"/>
                <w:b/>
                <w:sz w:val="24"/>
                <w:szCs w:val="24"/>
                <w:lang w:eastAsia="ru-RU"/>
              </w:rPr>
              <w:t>уплачивается в доход республиканского бюджета в полном размере, после чего 70 процентов направляются на содержание и ремонт имущества, сдаваемого в аренду, а также на развитие материально-технической базы.</w:t>
            </w:r>
          </w:p>
          <w:p w:rsidR="00B35795" w:rsidRPr="00AA4DEB" w:rsidRDefault="00B35795" w:rsidP="00B35795">
            <w:pPr>
              <w:ind w:firstLine="567"/>
              <w:jc w:val="both"/>
              <w:rPr>
                <w:rFonts w:ascii="Times New Roman" w:eastAsia="Times New Roman" w:hAnsi="Times New Roman" w:cs="Times New Roman"/>
                <w:b/>
                <w:sz w:val="24"/>
                <w:szCs w:val="24"/>
                <w:lang w:eastAsia="ru-RU"/>
              </w:rPr>
            </w:pPr>
            <w:r w:rsidRPr="00AA4DEB">
              <w:rPr>
                <w:rFonts w:ascii="Times New Roman" w:eastAsia="Times New Roman" w:hAnsi="Times New Roman" w:cs="Times New Roman"/>
                <w:b/>
                <w:sz w:val="24"/>
                <w:szCs w:val="24"/>
                <w:lang w:eastAsia="ru-RU"/>
              </w:rPr>
              <w:t>Государственными предприятиями</w:t>
            </w:r>
            <w:r w:rsidRPr="000C3855">
              <w:rPr>
                <w:rFonts w:ascii="Times New Roman" w:eastAsia="Times New Roman" w:hAnsi="Times New Roman" w:cs="Times New Roman"/>
                <w:b/>
                <w:sz w:val="24"/>
                <w:szCs w:val="24"/>
                <w:lang w:eastAsia="ru-RU"/>
              </w:rPr>
              <w:t xml:space="preserve">, а также государственными учреждениями, находящимися на полном самофинансировании, </w:t>
            </w:r>
            <w:r w:rsidRPr="00AA4DEB">
              <w:rPr>
                <w:rFonts w:ascii="Times New Roman" w:eastAsia="Times New Roman" w:hAnsi="Times New Roman" w:cs="Times New Roman"/>
                <w:b/>
                <w:sz w:val="24"/>
                <w:szCs w:val="24"/>
                <w:lang w:eastAsia="ru-RU"/>
              </w:rPr>
              <w:t xml:space="preserve"> арендная плата от сдачи в аренду государственного имущества</w:t>
            </w:r>
            <w:r w:rsidRPr="000C3855">
              <w:rPr>
                <w:rFonts w:ascii="Times New Roman" w:eastAsia="Times New Roman" w:hAnsi="Times New Roman" w:cs="Times New Roman"/>
                <w:b/>
                <w:sz w:val="24"/>
                <w:szCs w:val="24"/>
                <w:lang w:eastAsia="ru-RU"/>
              </w:rPr>
              <w:t xml:space="preserve"> </w:t>
            </w:r>
            <w:r w:rsidRPr="00AA4DEB">
              <w:rPr>
                <w:rFonts w:ascii="Times New Roman" w:eastAsia="Times New Roman" w:hAnsi="Times New Roman" w:cs="Times New Roman"/>
                <w:b/>
                <w:sz w:val="24"/>
                <w:szCs w:val="24"/>
                <w:lang w:eastAsia="ru-RU"/>
              </w:rPr>
              <w:t>уплачивается</w:t>
            </w:r>
            <w:r w:rsidRPr="000C3855">
              <w:rPr>
                <w:rFonts w:ascii="Times New Roman" w:eastAsia="Times New Roman" w:hAnsi="Times New Roman" w:cs="Times New Roman"/>
                <w:b/>
                <w:sz w:val="24"/>
                <w:szCs w:val="24"/>
                <w:lang w:eastAsia="ru-RU"/>
              </w:rPr>
              <w:t xml:space="preserve"> </w:t>
            </w:r>
            <w:r w:rsidRPr="00AA4DEB">
              <w:rPr>
                <w:rFonts w:ascii="Times New Roman" w:eastAsia="Times New Roman" w:hAnsi="Times New Roman" w:cs="Times New Roman"/>
                <w:b/>
                <w:sz w:val="24"/>
                <w:szCs w:val="24"/>
                <w:lang w:eastAsia="ru-RU"/>
              </w:rPr>
              <w:t>в доход республиканского бюджета в размере 30 процентов, 70 процентов используются на содержание и ремонт имущества, сдаваемого в аренду, а также на финансовое и материально-техническое обеспечение деятельности государственных предприятий.</w:t>
            </w:r>
          </w:p>
          <w:p w:rsidR="005B59DB" w:rsidRPr="006075E5" w:rsidRDefault="00B35795" w:rsidP="00B35795">
            <w:pPr>
              <w:pStyle w:val="tkTekst"/>
              <w:spacing w:after="0"/>
              <w:ind w:firstLine="459"/>
              <w:rPr>
                <w:rFonts w:ascii="Times New Roman" w:hAnsi="Times New Roman" w:cs="Times New Roman"/>
                <w:b/>
                <w:bCs/>
                <w:sz w:val="24"/>
                <w:szCs w:val="24"/>
              </w:rPr>
            </w:pPr>
            <w:r w:rsidRPr="00AA4DEB">
              <w:rPr>
                <w:rFonts w:ascii="Times New Roman" w:hAnsi="Times New Roman" w:cs="Times New Roman"/>
                <w:b/>
                <w:sz w:val="24"/>
                <w:szCs w:val="24"/>
              </w:rPr>
              <w:t>При аренде имущества, относящегося к муниципальной собственности, арендная плата вносится в местные бюджет</w:t>
            </w:r>
            <w:r w:rsidRPr="000C3855">
              <w:rPr>
                <w:rFonts w:ascii="Times New Roman" w:hAnsi="Times New Roman" w:cs="Times New Roman"/>
                <w:b/>
                <w:sz w:val="24"/>
                <w:szCs w:val="24"/>
              </w:rPr>
              <w:t>ы</w:t>
            </w:r>
            <w:r w:rsidRPr="00AA4DEB">
              <w:rPr>
                <w:rFonts w:ascii="Times New Roman" w:hAnsi="Times New Roman" w:cs="Times New Roman"/>
                <w:b/>
                <w:sz w:val="24"/>
                <w:szCs w:val="24"/>
              </w:rPr>
              <w:t>.</w:t>
            </w:r>
          </w:p>
        </w:tc>
      </w:tr>
      <w:tr w:rsidR="00523298" w:rsidTr="00773A1F">
        <w:trPr>
          <w:trHeight w:val="415"/>
        </w:trPr>
        <w:tc>
          <w:tcPr>
            <w:tcW w:w="671" w:type="dxa"/>
          </w:tcPr>
          <w:p w:rsidR="00523298" w:rsidRDefault="005B59DB" w:rsidP="00095D91">
            <w:pPr>
              <w:jc w:val="center"/>
              <w:rPr>
                <w:rFonts w:ascii="Times New Roman" w:hAnsi="Times New Roman" w:cs="Times New Roman"/>
                <w:b/>
                <w:sz w:val="24"/>
                <w:szCs w:val="24"/>
              </w:rPr>
            </w:pPr>
            <w:r>
              <w:rPr>
                <w:rFonts w:ascii="Times New Roman" w:hAnsi="Times New Roman" w:cs="Times New Roman"/>
                <w:b/>
                <w:sz w:val="24"/>
                <w:szCs w:val="24"/>
              </w:rPr>
              <w:lastRenderedPageBreak/>
              <w:t>1</w:t>
            </w:r>
            <w:r w:rsidR="00095D91">
              <w:rPr>
                <w:rFonts w:ascii="Times New Roman" w:hAnsi="Times New Roman" w:cs="Times New Roman"/>
                <w:b/>
                <w:sz w:val="24"/>
                <w:szCs w:val="24"/>
              </w:rPr>
              <w:t>7</w:t>
            </w:r>
          </w:p>
        </w:tc>
        <w:tc>
          <w:tcPr>
            <w:tcW w:w="7234" w:type="dxa"/>
          </w:tcPr>
          <w:p w:rsidR="00523298" w:rsidRDefault="00523298" w:rsidP="00EE7A5A">
            <w:pPr>
              <w:pStyle w:val="tkTekst"/>
              <w:spacing w:after="0"/>
              <w:ind w:firstLine="322"/>
              <w:rPr>
                <w:rFonts w:ascii="Times New Roman" w:hAnsi="Times New Roman" w:cs="Times New Roman"/>
                <w:b/>
                <w:bCs/>
                <w:sz w:val="24"/>
                <w:szCs w:val="24"/>
              </w:rPr>
            </w:pPr>
            <w:r w:rsidRPr="00EE7A5A">
              <w:rPr>
                <w:rFonts w:ascii="Times New Roman" w:hAnsi="Times New Roman" w:cs="Times New Roman"/>
                <w:b/>
                <w:bCs/>
                <w:sz w:val="24"/>
                <w:szCs w:val="24"/>
              </w:rPr>
              <w:t>Статья 121. Размер и порядок уплаты</w:t>
            </w:r>
          </w:p>
          <w:p w:rsidR="00694146" w:rsidRPr="00EE7A5A" w:rsidRDefault="00694146" w:rsidP="00EE7A5A">
            <w:pPr>
              <w:pStyle w:val="tkTekst"/>
              <w:spacing w:after="0"/>
              <w:ind w:firstLine="322"/>
              <w:rPr>
                <w:rFonts w:ascii="Times New Roman" w:hAnsi="Times New Roman" w:cs="Times New Roman"/>
                <w:b/>
                <w:bCs/>
                <w:sz w:val="24"/>
                <w:szCs w:val="24"/>
              </w:rPr>
            </w:pPr>
          </w:p>
          <w:p w:rsidR="00523298" w:rsidRPr="005C043F" w:rsidRDefault="00523298" w:rsidP="00EE7A5A">
            <w:pPr>
              <w:pStyle w:val="tkTekst"/>
              <w:spacing w:after="0"/>
              <w:ind w:firstLine="322"/>
              <w:rPr>
                <w:rFonts w:ascii="Times New Roman" w:hAnsi="Times New Roman" w:cs="Times New Roman"/>
                <w:bCs/>
                <w:strike/>
                <w:sz w:val="24"/>
                <w:szCs w:val="24"/>
              </w:rPr>
            </w:pPr>
            <w:r w:rsidRPr="00EE7A5A">
              <w:rPr>
                <w:rFonts w:ascii="Times New Roman" w:hAnsi="Times New Roman" w:cs="Times New Roman"/>
                <w:bCs/>
                <w:sz w:val="24"/>
                <w:szCs w:val="24"/>
              </w:rPr>
              <w:t xml:space="preserve">1. </w:t>
            </w:r>
            <w:r w:rsidRPr="005C043F">
              <w:rPr>
                <w:rFonts w:ascii="Times New Roman" w:hAnsi="Times New Roman" w:cs="Times New Roman"/>
                <w:bCs/>
                <w:strike/>
                <w:sz w:val="24"/>
                <w:szCs w:val="24"/>
              </w:rPr>
              <w:t>Размер денежного взыскания зависит от дохода, полученного юридическим лицом вследствие отклонения от регулируемых требований, установленных антимонопольным органом по видам деятельности (работам, товарам и услугам), субъектами монополий, субъектами, занимающими доминирующее положение на соответствующем рынке, бюджетными учреждениями и организациями, а также органами исполнительной власти, местного самоуправления.</w:t>
            </w:r>
          </w:p>
          <w:p w:rsidR="00523298" w:rsidRDefault="00523298" w:rsidP="00EE7A5A">
            <w:pPr>
              <w:pStyle w:val="tkTekst"/>
              <w:spacing w:after="0"/>
              <w:ind w:firstLine="322"/>
              <w:rPr>
                <w:rFonts w:ascii="Times New Roman" w:hAnsi="Times New Roman" w:cs="Times New Roman"/>
                <w:bCs/>
                <w:sz w:val="24"/>
                <w:szCs w:val="24"/>
              </w:rPr>
            </w:pPr>
          </w:p>
          <w:p w:rsidR="00773A1F" w:rsidRDefault="00773A1F" w:rsidP="00EE7A5A">
            <w:pPr>
              <w:pStyle w:val="tkTekst"/>
              <w:spacing w:after="0"/>
              <w:ind w:firstLine="322"/>
              <w:rPr>
                <w:rFonts w:ascii="Times New Roman" w:hAnsi="Times New Roman" w:cs="Times New Roman"/>
                <w:bCs/>
                <w:sz w:val="24"/>
                <w:szCs w:val="24"/>
                <w:lang w:val="ky-KG"/>
              </w:rPr>
            </w:pPr>
          </w:p>
          <w:p w:rsidR="00523298" w:rsidRPr="006075E5" w:rsidRDefault="00523298" w:rsidP="00EE7A5A">
            <w:pPr>
              <w:pStyle w:val="tkTekst"/>
              <w:spacing w:after="0"/>
              <w:ind w:firstLine="322"/>
              <w:rPr>
                <w:rFonts w:ascii="Times New Roman" w:hAnsi="Times New Roman" w:cs="Times New Roman"/>
                <w:b/>
                <w:bCs/>
                <w:sz w:val="24"/>
                <w:szCs w:val="24"/>
              </w:rPr>
            </w:pPr>
            <w:r w:rsidRPr="00EE7A5A">
              <w:rPr>
                <w:rFonts w:ascii="Times New Roman" w:hAnsi="Times New Roman" w:cs="Times New Roman"/>
                <w:bCs/>
                <w:sz w:val="24"/>
                <w:szCs w:val="24"/>
              </w:rPr>
              <w:t xml:space="preserve">2. Сроки, порядок уплаты </w:t>
            </w:r>
            <w:r w:rsidRPr="00773A1F">
              <w:rPr>
                <w:rFonts w:ascii="Times New Roman" w:hAnsi="Times New Roman" w:cs="Times New Roman"/>
                <w:bCs/>
                <w:strike/>
                <w:sz w:val="24"/>
                <w:szCs w:val="24"/>
              </w:rPr>
              <w:t>и зачисления</w:t>
            </w:r>
            <w:r w:rsidRPr="00EE7A5A">
              <w:rPr>
                <w:rFonts w:ascii="Times New Roman" w:hAnsi="Times New Roman" w:cs="Times New Roman"/>
                <w:bCs/>
                <w:sz w:val="24"/>
                <w:szCs w:val="24"/>
              </w:rPr>
              <w:t xml:space="preserve"> денежных взысканий, обращаемых в пользу государства государственным антимонопольным органом, устанавливаются в соответствии с законодательством в сфере антимонопольного регулирования.</w:t>
            </w:r>
          </w:p>
        </w:tc>
        <w:tc>
          <w:tcPr>
            <w:tcW w:w="7513" w:type="dxa"/>
          </w:tcPr>
          <w:p w:rsidR="00523298" w:rsidRDefault="00523298" w:rsidP="00EE7A5A">
            <w:pPr>
              <w:pStyle w:val="tkTekst"/>
              <w:spacing w:after="0"/>
              <w:ind w:firstLine="322"/>
              <w:rPr>
                <w:rFonts w:ascii="Times New Roman" w:hAnsi="Times New Roman" w:cs="Times New Roman"/>
                <w:b/>
                <w:bCs/>
                <w:sz w:val="24"/>
                <w:szCs w:val="24"/>
              </w:rPr>
            </w:pPr>
            <w:r w:rsidRPr="00EE7A5A">
              <w:rPr>
                <w:rFonts w:ascii="Times New Roman" w:hAnsi="Times New Roman" w:cs="Times New Roman"/>
                <w:b/>
                <w:bCs/>
                <w:sz w:val="24"/>
                <w:szCs w:val="24"/>
              </w:rPr>
              <w:t>Статья 121. Размер и порядок уплаты</w:t>
            </w:r>
          </w:p>
          <w:p w:rsidR="00694146" w:rsidRPr="00EE7A5A" w:rsidRDefault="00694146" w:rsidP="00EE7A5A">
            <w:pPr>
              <w:pStyle w:val="tkTekst"/>
              <w:spacing w:after="0"/>
              <w:ind w:firstLine="322"/>
              <w:rPr>
                <w:rFonts w:ascii="Times New Roman" w:hAnsi="Times New Roman" w:cs="Times New Roman"/>
                <w:b/>
                <w:bCs/>
                <w:sz w:val="24"/>
                <w:szCs w:val="24"/>
              </w:rPr>
            </w:pPr>
          </w:p>
          <w:p w:rsidR="00523298" w:rsidRPr="00773A1F" w:rsidRDefault="00523298" w:rsidP="00EE7A5A">
            <w:pPr>
              <w:pStyle w:val="tkTekst"/>
              <w:spacing w:after="0"/>
              <w:ind w:firstLine="322"/>
              <w:rPr>
                <w:rFonts w:ascii="Times New Roman" w:hAnsi="Times New Roman" w:cs="Times New Roman"/>
                <w:b/>
                <w:bCs/>
                <w:sz w:val="24"/>
                <w:szCs w:val="24"/>
              </w:rPr>
            </w:pPr>
            <w:r w:rsidRPr="00EE7A5A">
              <w:rPr>
                <w:rFonts w:ascii="Times New Roman" w:hAnsi="Times New Roman" w:cs="Times New Roman"/>
                <w:bCs/>
                <w:sz w:val="24"/>
                <w:szCs w:val="24"/>
              </w:rPr>
              <w:t xml:space="preserve">1. </w:t>
            </w:r>
            <w:proofErr w:type="gramStart"/>
            <w:r w:rsidRPr="00773A1F">
              <w:rPr>
                <w:rFonts w:ascii="Times New Roman" w:hAnsi="Times New Roman" w:cs="Times New Roman"/>
                <w:b/>
                <w:bCs/>
                <w:sz w:val="24"/>
                <w:szCs w:val="24"/>
              </w:rPr>
              <w:t>Размер денежного взыскания зависит от оборота (дохода) в процентном отношении вследствие монополистической деятельности и/или дохода, полученного юридическим лицом вследствие отклонения от регулируемых требований, установленных антимонопольным органом по видам деятельности (работам, товарам и услугам), в том числе субъектами монополий, субъектами,  занимающими доминирующее положение на соответствующем рынке, бюджетными учреждениями и организациями, а также органами исполнительной власти, местного самоуправления.</w:t>
            </w:r>
            <w:proofErr w:type="gramEnd"/>
          </w:p>
          <w:p w:rsidR="00523298" w:rsidRPr="006075E5" w:rsidRDefault="00523298" w:rsidP="00773A1F">
            <w:pPr>
              <w:pStyle w:val="tkTekst"/>
              <w:spacing w:after="0"/>
              <w:ind w:firstLine="459"/>
              <w:rPr>
                <w:rFonts w:ascii="Times New Roman" w:hAnsi="Times New Roman" w:cs="Times New Roman"/>
                <w:b/>
                <w:bCs/>
                <w:sz w:val="24"/>
                <w:szCs w:val="24"/>
              </w:rPr>
            </w:pPr>
            <w:r w:rsidRPr="00EE7A5A">
              <w:rPr>
                <w:rFonts w:ascii="Times New Roman" w:hAnsi="Times New Roman" w:cs="Times New Roman"/>
                <w:bCs/>
                <w:sz w:val="24"/>
                <w:szCs w:val="24"/>
              </w:rPr>
              <w:t>2. Сроки, порядок уплаты</w:t>
            </w:r>
            <w:r w:rsidR="00773A1F">
              <w:rPr>
                <w:rFonts w:ascii="Times New Roman" w:hAnsi="Times New Roman" w:cs="Times New Roman"/>
                <w:bCs/>
                <w:sz w:val="24"/>
                <w:szCs w:val="24"/>
              </w:rPr>
              <w:t>,</w:t>
            </w:r>
            <w:r w:rsidRPr="00EE7A5A">
              <w:rPr>
                <w:rFonts w:ascii="Times New Roman" w:hAnsi="Times New Roman" w:cs="Times New Roman"/>
                <w:bCs/>
                <w:sz w:val="24"/>
                <w:szCs w:val="24"/>
              </w:rPr>
              <w:t xml:space="preserve"> </w:t>
            </w:r>
            <w:r w:rsidRPr="00773A1F">
              <w:rPr>
                <w:rFonts w:ascii="Times New Roman" w:hAnsi="Times New Roman" w:cs="Times New Roman"/>
                <w:b/>
                <w:bCs/>
                <w:sz w:val="24"/>
                <w:szCs w:val="24"/>
              </w:rPr>
              <w:t>зачисления</w:t>
            </w:r>
            <w:r w:rsidR="00773A1F" w:rsidRPr="00773A1F">
              <w:rPr>
                <w:rFonts w:ascii="Times New Roman" w:hAnsi="Times New Roman" w:cs="Times New Roman"/>
                <w:b/>
                <w:bCs/>
                <w:sz w:val="24"/>
                <w:szCs w:val="24"/>
              </w:rPr>
              <w:t xml:space="preserve"> и распределения</w:t>
            </w:r>
            <w:r w:rsidRPr="00EE7A5A">
              <w:rPr>
                <w:rFonts w:ascii="Times New Roman" w:hAnsi="Times New Roman" w:cs="Times New Roman"/>
                <w:bCs/>
                <w:sz w:val="24"/>
                <w:szCs w:val="24"/>
              </w:rPr>
              <w:t xml:space="preserve"> денежных взысканий, обращаемых в пользу государства государственным антимонопольным органом, устанавливаются в соответствии с законодательством в сфере антимонопольного </w:t>
            </w:r>
            <w:r w:rsidRPr="00EE7A5A">
              <w:rPr>
                <w:rFonts w:ascii="Times New Roman" w:hAnsi="Times New Roman" w:cs="Times New Roman"/>
                <w:bCs/>
                <w:sz w:val="24"/>
                <w:szCs w:val="24"/>
              </w:rPr>
              <w:lastRenderedPageBreak/>
              <w:t>регулирования.</w:t>
            </w:r>
          </w:p>
        </w:tc>
      </w:tr>
      <w:tr w:rsidR="00523298" w:rsidTr="00AB2CE7">
        <w:trPr>
          <w:trHeight w:val="1124"/>
        </w:trPr>
        <w:tc>
          <w:tcPr>
            <w:tcW w:w="671" w:type="dxa"/>
          </w:tcPr>
          <w:p w:rsidR="00523298" w:rsidRDefault="000C7B8B" w:rsidP="00095D91">
            <w:pPr>
              <w:jc w:val="center"/>
              <w:rPr>
                <w:rFonts w:ascii="Times New Roman" w:hAnsi="Times New Roman" w:cs="Times New Roman"/>
                <w:b/>
                <w:sz w:val="24"/>
                <w:szCs w:val="24"/>
              </w:rPr>
            </w:pPr>
            <w:r>
              <w:rPr>
                <w:rFonts w:ascii="Times New Roman" w:hAnsi="Times New Roman" w:cs="Times New Roman"/>
                <w:b/>
                <w:sz w:val="24"/>
                <w:szCs w:val="24"/>
              </w:rPr>
              <w:lastRenderedPageBreak/>
              <w:t>1</w:t>
            </w:r>
            <w:r w:rsidR="00095D91">
              <w:rPr>
                <w:rFonts w:ascii="Times New Roman" w:hAnsi="Times New Roman" w:cs="Times New Roman"/>
                <w:b/>
                <w:sz w:val="24"/>
                <w:szCs w:val="24"/>
              </w:rPr>
              <w:t>8</w:t>
            </w:r>
          </w:p>
        </w:tc>
        <w:tc>
          <w:tcPr>
            <w:tcW w:w="7234" w:type="dxa"/>
          </w:tcPr>
          <w:p w:rsidR="00523298" w:rsidRDefault="00523298" w:rsidP="00CB7610">
            <w:pPr>
              <w:pStyle w:val="tkTekst"/>
              <w:spacing w:after="0"/>
              <w:ind w:firstLine="322"/>
              <w:rPr>
                <w:rFonts w:ascii="Times New Roman" w:hAnsi="Times New Roman" w:cs="Times New Roman"/>
                <w:b/>
                <w:bCs/>
                <w:sz w:val="24"/>
                <w:szCs w:val="24"/>
              </w:rPr>
            </w:pPr>
            <w:r w:rsidRPr="00CB7610">
              <w:rPr>
                <w:rFonts w:ascii="Times New Roman" w:hAnsi="Times New Roman" w:cs="Times New Roman"/>
                <w:b/>
                <w:bCs/>
                <w:sz w:val="24"/>
                <w:szCs w:val="24"/>
              </w:rPr>
              <w:t>Статья 128. Ставка</w:t>
            </w:r>
          </w:p>
          <w:p w:rsidR="00523298" w:rsidRDefault="00523298" w:rsidP="00CB7610">
            <w:pPr>
              <w:pStyle w:val="tkTekst"/>
              <w:spacing w:after="0"/>
              <w:ind w:firstLine="322"/>
              <w:rPr>
                <w:rFonts w:ascii="Times New Roman" w:hAnsi="Times New Roman" w:cs="Times New Roman"/>
                <w:bCs/>
                <w:sz w:val="24"/>
                <w:szCs w:val="24"/>
              </w:rPr>
            </w:pPr>
          </w:p>
          <w:p w:rsidR="00523298" w:rsidRPr="00694146" w:rsidRDefault="00523298" w:rsidP="00CB7610">
            <w:pPr>
              <w:pStyle w:val="tkTekst"/>
              <w:spacing w:after="0"/>
              <w:ind w:firstLine="322"/>
              <w:rPr>
                <w:rFonts w:ascii="Times New Roman" w:hAnsi="Times New Roman" w:cs="Times New Roman"/>
                <w:bCs/>
                <w:strike/>
                <w:sz w:val="24"/>
                <w:szCs w:val="24"/>
              </w:rPr>
            </w:pPr>
            <w:r w:rsidRPr="00694146">
              <w:rPr>
                <w:rFonts w:ascii="Times New Roman" w:hAnsi="Times New Roman" w:cs="Times New Roman"/>
                <w:bCs/>
                <w:strike/>
                <w:sz w:val="24"/>
                <w:szCs w:val="24"/>
              </w:rPr>
              <w:t>Отчисления на развитие и содержание инфраструктуры местного значения вносятся в размере 2 процентов от выручки, полученной от реализации полезных ископаемых, без учета косвенных налогов.</w:t>
            </w:r>
          </w:p>
        </w:tc>
        <w:tc>
          <w:tcPr>
            <w:tcW w:w="7513" w:type="dxa"/>
          </w:tcPr>
          <w:p w:rsidR="00523298" w:rsidRDefault="00523298" w:rsidP="00CB7610">
            <w:pPr>
              <w:pStyle w:val="tkTekst"/>
              <w:spacing w:after="0"/>
              <w:ind w:firstLine="322"/>
              <w:rPr>
                <w:rFonts w:ascii="Times New Roman" w:hAnsi="Times New Roman" w:cs="Times New Roman"/>
                <w:b/>
                <w:bCs/>
                <w:sz w:val="24"/>
                <w:szCs w:val="24"/>
              </w:rPr>
            </w:pPr>
            <w:r w:rsidRPr="00CB7610">
              <w:rPr>
                <w:rFonts w:ascii="Times New Roman" w:hAnsi="Times New Roman" w:cs="Times New Roman"/>
                <w:b/>
                <w:bCs/>
                <w:sz w:val="24"/>
                <w:szCs w:val="24"/>
              </w:rPr>
              <w:t>Статья 128. Ставка</w:t>
            </w:r>
            <w:r>
              <w:rPr>
                <w:rFonts w:ascii="Times New Roman" w:hAnsi="Times New Roman" w:cs="Times New Roman"/>
                <w:b/>
                <w:bCs/>
                <w:sz w:val="24"/>
                <w:szCs w:val="24"/>
              </w:rPr>
              <w:t xml:space="preserve"> и порядок исчисления</w:t>
            </w:r>
          </w:p>
          <w:p w:rsidR="00523298" w:rsidRPr="00CB7610" w:rsidRDefault="00523298" w:rsidP="00CB7610">
            <w:pPr>
              <w:pStyle w:val="tkTekst"/>
              <w:spacing w:after="0"/>
              <w:ind w:firstLine="322"/>
              <w:rPr>
                <w:rFonts w:ascii="Times New Roman" w:hAnsi="Times New Roman" w:cs="Times New Roman"/>
                <w:b/>
                <w:bCs/>
                <w:sz w:val="24"/>
                <w:szCs w:val="24"/>
              </w:rPr>
            </w:pPr>
          </w:p>
          <w:p w:rsidR="00523298" w:rsidRPr="00694146" w:rsidRDefault="00523298" w:rsidP="00CB7610">
            <w:pPr>
              <w:pStyle w:val="tkTekst"/>
              <w:spacing w:after="0"/>
              <w:ind w:firstLine="322"/>
              <w:rPr>
                <w:rFonts w:ascii="Times New Roman" w:hAnsi="Times New Roman" w:cs="Times New Roman"/>
                <w:b/>
                <w:bCs/>
                <w:sz w:val="24"/>
                <w:szCs w:val="24"/>
              </w:rPr>
            </w:pPr>
            <w:r w:rsidRPr="00694146">
              <w:rPr>
                <w:rFonts w:ascii="Times New Roman" w:hAnsi="Times New Roman" w:cs="Times New Roman"/>
                <w:b/>
                <w:bCs/>
                <w:sz w:val="24"/>
                <w:szCs w:val="24"/>
              </w:rPr>
              <w:t>Отчисления на развитие и содержание инфраструктуры местного значения вносятся в размере 2 процентов от выручки, полученной от реализации полезных ископаемых и/или продуктов их переработки, без учета косвенных налогов, если иное не предусмотрено настоящей статьей.</w:t>
            </w:r>
          </w:p>
          <w:p w:rsidR="00523298" w:rsidRPr="008C7C20" w:rsidRDefault="00523298" w:rsidP="00CB7610">
            <w:pPr>
              <w:pStyle w:val="tkTekst"/>
              <w:spacing w:after="0"/>
              <w:ind w:firstLine="322"/>
              <w:rPr>
                <w:rFonts w:ascii="Times New Roman" w:hAnsi="Times New Roman" w:cs="Times New Roman"/>
                <w:b/>
                <w:bCs/>
                <w:sz w:val="24"/>
                <w:szCs w:val="24"/>
              </w:rPr>
            </w:pPr>
            <w:r w:rsidRPr="008C7C20">
              <w:rPr>
                <w:rFonts w:ascii="Times New Roman" w:hAnsi="Times New Roman" w:cs="Times New Roman"/>
                <w:b/>
                <w:bCs/>
                <w:sz w:val="24"/>
                <w:szCs w:val="24"/>
              </w:rPr>
              <w:t>В случае</w:t>
            </w:r>
            <w:proofErr w:type="gramStart"/>
            <w:r w:rsidRPr="008C7C20">
              <w:rPr>
                <w:rFonts w:ascii="Times New Roman" w:hAnsi="Times New Roman" w:cs="Times New Roman"/>
                <w:b/>
                <w:bCs/>
                <w:sz w:val="24"/>
                <w:szCs w:val="24"/>
              </w:rPr>
              <w:t>,</w:t>
            </w:r>
            <w:proofErr w:type="gramEnd"/>
            <w:r w:rsidRPr="008C7C20">
              <w:rPr>
                <w:rFonts w:ascii="Times New Roman" w:hAnsi="Times New Roman" w:cs="Times New Roman"/>
                <w:b/>
                <w:bCs/>
                <w:sz w:val="24"/>
                <w:szCs w:val="24"/>
              </w:rPr>
              <w:t xml:space="preserve"> если полезные ископаемые</w:t>
            </w:r>
            <w:r w:rsidR="00BC701C">
              <w:rPr>
                <w:rFonts w:ascii="Times New Roman" w:hAnsi="Times New Roman" w:cs="Times New Roman"/>
                <w:b/>
                <w:bCs/>
                <w:sz w:val="24"/>
                <w:szCs w:val="24"/>
              </w:rPr>
              <w:t>, добытые самим плательщиком,</w:t>
            </w:r>
            <w:r w:rsidRPr="008C7C20">
              <w:rPr>
                <w:rFonts w:ascii="Times New Roman" w:hAnsi="Times New Roman" w:cs="Times New Roman"/>
                <w:b/>
                <w:bCs/>
                <w:sz w:val="24"/>
                <w:szCs w:val="24"/>
              </w:rPr>
              <w:t xml:space="preserve"> или продукты их переработки используются в качестве компонентов для производства готовой продукции, выполнения работ и/или оказания услуг, отчисления вносятся в размере 2 процента от себестоимости использованных полезных ископаемых.</w:t>
            </w:r>
          </w:p>
          <w:p w:rsidR="00523298" w:rsidRPr="00EE7A5A" w:rsidRDefault="00523298" w:rsidP="008C7C20">
            <w:pPr>
              <w:pStyle w:val="tkTekst"/>
              <w:spacing w:after="0"/>
              <w:ind w:firstLine="322"/>
              <w:rPr>
                <w:rFonts w:ascii="Times New Roman" w:hAnsi="Times New Roman" w:cs="Times New Roman"/>
                <w:b/>
                <w:bCs/>
                <w:sz w:val="24"/>
                <w:szCs w:val="24"/>
              </w:rPr>
            </w:pPr>
            <w:r w:rsidRPr="008C7C20">
              <w:rPr>
                <w:rFonts w:ascii="Times New Roman" w:hAnsi="Times New Roman" w:cs="Times New Roman"/>
                <w:b/>
                <w:bCs/>
                <w:sz w:val="24"/>
                <w:szCs w:val="24"/>
              </w:rPr>
              <w:t>При использовании подземных вод</w:t>
            </w:r>
            <w:r w:rsidR="006648FE">
              <w:rPr>
                <w:rFonts w:ascii="Times New Roman" w:hAnsi="Times New Roman" w:cs="Times New Roman"/>
                <w:b/>
                <w:bCs/>
                <w:sz w:val="24"/>
                <w:szCs w:val="24"/>
              </w:rPr>
              <w:t>, добытых самим плательщиком,</w:t>
            </w:r>
            <w:r w:rsidRPr="008C7C20">
              <w:rPr>
                <w:rFonts w:ascii="Times New Roman" w:hAnsi="Times New Roman" w:cs="Times New Roman"/>
                <w:b/>
                <w:bCs/>
                <w:sz w:val="24"/>
                <w:szCs w:val="24"/>
              </w:rPr>
              <w:t xml:space="preserve"> для технических нужд, отчисления вносятся в размере 2 процента от себестоимости использованных подземных вод.</w:t>
            </w:r>
          </w:p>
        </w:tc>
      </w:tr>
      <w:tr w:rsidR="00523298" w:rsidTr="00AB2CE7">
        <w:trPr>
          <w:trHeight w:val="698"/>
        </w:trPr>
        <w:tc>
          <w:tcPr>
            <w:tcW w:w="671" w:type="dxa"/>
          </w:tcPr>
          <w:p w:rsidR="00523298" w:rsidRDefault="00095D91" w:rsidP="00095D91">
            <w:pPr>
              <w:jc w:val="center"/>
              <w:rPr>
                <w:rFonts w:ascii="Times New Roman" w:hAnsi="Times New Roman" w:cs="Times New Roman"/>
                <w:b/>
                <w:sz w:val="24"/>
                <w:szCs w:val="24"/>
              </w:rPr>
            </w:pPr>
            <w:r>
              <w:rPr>
                <w:rFonts w:ascii="Times New Roman" w:hAnsi="Times New Roman" w:cs="Times New Roman"/>
                <w:b/>
                <w:sz w:val="24"/>
                <w:szCs w:val="24"/>
              </w:rPr>
              <w:t>19</w:t>
            </w:r>
          </w:p>
        </w:tc>
        <w:tc>
          <w:tcPr>
            <w:tcW w:w="7234" w:type="dxa"/>
          </w:tcPr>
          <w:p w:rsidR="00523298" w:rsidRPr="00B4638B" w:rsidRDefault="00523298" w:rsidP="00B4638B">
            <w:pPr>
              <w:pStyle w:val="tkTekst"/>
              <w:spacing w:after="0"/>
              <w:ind w:firstLine="322"/>
              <w:rPr>
                <w:rFonts w:ascii="Times New Roman" w:hAnsi="Times New Roman" w:cs="Times New Roman"/>
                <w:b/>
                <w:bCs/>
                <w:sz w:val="24"/>
                <w:szCs w:val="24"/>
              </w:rPr>
            </w:pPr>
            <w:r w:rsidRPr="00B4638B">
              <w:rPr>
                <w:rFonts w:ascii="Times New Roman" w:hAnsi="Times New Roman" w:cs="Times New Roman"/>
                <w:b/>
                <w:bCs/>
                <w:sz w:val="24"/>
                <w:szCs w:val="24"/>
              </w:rPr>
              <w:t>Глава 47. Отчисления на развитие отрасли связи</w:t>
            </w:r>
          </w:p>
          <w:p w:rsidR="000C7B8B" w:rsidRDefault="000C7B8B" w:rsidP="00B4638B">
            <w:pPr>
              <w:pStyle w:val="tkTekst"/>
              <w:spacing w:after="0"/>
              <w:ind w:firstLine="322"/>
              <w:rPr>
                <w:rFonts w:ascii="Times New Roman" w:hAnsi="Times New Roman" w:cs="Times New Roman"/>
                <w:b/>
                <w:bCs/>
                <w:sz w:val="24"/>
                <w:szCs w:val="24"/>
              </w:rPr>
            </w:pPr>
          </w:p>
          <w:p w:rsidR="00523298" w:rsidRDefault="00523298" w:rsidP="00B4638B">
            <w:pPr>
              <w:pStyle w:val="tkTekst"/>
              <w:spacing w:after="0"/>
              <w:ind w:firstLine="322"/>
              <w:rPr>
                <w:rFonts w:ascii="Times New Roman" w:hAnsi="Times New Roman" w:cs="Times New Roman"/>
                <w:b/>
                <w:bCs/>
                <w:sz w:val="24"/>
                <w:szCs w:val="24"/>
              </w:rPr>
            </w:pPr>
            <w:r w:rsidRPr="00B4638B">
              <w:rPr>
                <w:rFonts w:ascii="Times New Roman" w:hAnsi="Times New Roman" w:cs="Times New Roman"/>
                <w:b/>
                <w:bCs/>
                <w:sz w:val="24"/>
                <w:szCs w:val="24"/>
              </w:rPr>
              <w:t>Статья 131. Плательщик</w:t>
            </w:r>
          </w:p>
          <w:p w:rsidR="00523298" w:rsidRPr="00B4638B" w:rsidRDefault="00523298" w:rsidP="00B4638B">
            <w:pPr>
              <w:pStyle w:val="tkTekst"/>
              <w:spacing w:after="0"/>
              <w:ind w:firstLine="322"/>
              <w:rPr>
                <w:rFonts w:ascii="Times New Roman" w:hAnsi="Times New Roman" w:cs="Times New Roman"/>
                <w:b/>
                <w:bCs/>
                <w:sz w:val="24"/>
                <w:szCs w:val="24"/>
              </w:rPr>
            </w:pPr>
          </w:p>
          <w:p w:rsidR="00523298" w:rsidRPr="006075E5" w:rsidRDefault="00523298" w:rsidP="00B4638B">
            <w:pPr>
              <w:pStyle w:val="tkTekst"/>
              <w:spacing w:after="0"/>
              <w:ind w:firstLine="322"/>
              <w:rPr>
                <w:rFonts w:ascii="Times New Roman" w:hAnsi="Times New Roman" w:cs="Times New Roman"/>
                <w:b/>
                <w:bCs/>
                <w:sz w:val="24"/>
                <w:szCs w:val="24"/>
              </w:rPr>
            </w:pPr>
            <w:r w:rsidRPr="00B4638B">
              <w:rPr>
                <w:rFonts w:ascii="Times New Roman" w:hAnsi="Times New Roman" w:cs="Times New Roman"/>
                <w:bCs/>
                <w:sz w:val="24"/>
                <w:szCs w:val="24"/>
              </w:rPr>
              <w:t>Плательщиками отчисления являются поставщики услуг электросвязи и почтовой связи.</w:t>
            </w:r>
          </w:p>
        </w:tc>
        <w:tc>
          <w:tcPr>
            <w:tcW w:w="7513" w:type="dxa"/>
          </w:tcPr>
          <w:p w:rsidR="00523298" w:rsidRPr="00B4638B" w:rsidRDefault="00523298" w:rsidP="00B4638B">
            <w:pPr>
              <w:pStyle w:val="tkTekst"/>
              <w:spacing w:after="0"/>
              <w:ind w:firstLine="322"/>
              <w:rPr>
                <w:rFonts w:ascii="Times New Roman" w:hAnsi="Times New Roman" w:cs="Times New Roman"/>
                <w:b/>
                <w:bCs/>
                <w:sz w:val="24"/>
                <w:szCs w:val="24"/>
              </w:rPr>
            </w:pPr>
            <w:r w:rsidRPr="00B4638B">
              <w:rPr>
                <w:rFonts w:ascii="Times New Roman" w:hAnsi="Times New Roman" w:cs="Times New Roman"/>
                <w:b/>
                <w:bCs/>
                <w:sz w:val="24"/>
                <w:szCs w:val="24"/>
              </w:rPr>
              <w:t>Глава 47. Отчисления на развитие отрасли связи</w:t>
            </w:r>
          </w:p>
          <w:p w:rsidR="000C7B8B" w:rsidRDefault="000C7B8B" w:rsidP="00B4638B">
            <w:pPr>
              <w:pStyle w:val="tkTekst"/>
              <w:spacing w:after="0"/>
              <w:ind w:firstLine="322"/>
              <w:rPr>
                <w:rFonts w:ascii="Times New Roman" w:hAnsi="Times New Roman" w:cs="Times New Roman"/>
                <w:b/>
                <w:bCs/>
                <w:sz w:val="24"/>
                <w:szCs w:val="24"/>
              </w:rPr>
            </w:pPr>
          </w:p>
          <w:p w:rsidR="00523298" w:rsidRDefault="00523298" w:rsidP="00B4638B">
            <w:pPr>
              <w:pStyle w:val="tkTekst"/>
              <w:spacing w:after="0"/>
              <w:ind w:firstLine="322"/>
              <w:rPr>
                <w:rFonts w:ascii="Times New Roman" w:hAnsi="Times New Roman" w:cs="Times New Roman"/>
                <w:b/>
                <w:bCs/>
                <w:sz w:val="24"/>
                <w:szCs w:val="24"/>
              </w:rPr>
            </w:pPr>
            <w:r w:rsidRPr="00B4638B">
              <w:rPr>
                <w:rFonts w:ascii="Times New Roman" w:hAnsi="Times New Roman" w:cs="Times New Roman"/>
                <w:b/>
                <w:bCs/>
                <w:sz w:val="24"/>
                <w:szCs w:val="24"/>
              </w:rPr>
              <w:t>Статья 131. Плательщик</w:t>
            </w:r>
          </w:p>
          <w:p w:rsidR="00523298" w:rsidRPr="00B4638B" w:rsidRDefault="00523298" w:rsidP="00B4638B">
            <w:pPr>
              <w:pStyle w:val="tkTekst"/>
              <w:spacing w:after="0"/>
              <w:ind w:firstLine="322"/>
              <w:rPr>
                <w:rFonts w:ascii="Times New Roman" w:hAnsi="Times New Roman" w:cs="Times New Roman"/>
                <w:b/>
                <w:bCs/>
                <w:sz w:val="24"/>
                <w:szCs w:val="24"/>
              </w:rPr>
            </w:pPr>
          </w:p>
          <w:p w:rsidR="00523298" w:rsidRPr="006075E5" w:rsidRDefault="00523298" w:rsidP="00B4638B">
            <w:pPr>
              <w:pStyle w:val="tkTekst"/>
              <w:spacing w:after="0"/>
              <w:ind w:firstLine="322"/>
              <w:rPr>
                <w:rFonts w:ascii="Times New Roman" w:hAnsi="Times New Roman" w:cs="Times New Roman"/>
                <w:b/>
                <w:bCs/>
                <w:sz w:val="24"/>
                <w:szCs w:val="24"/>
              </w:rPr>
            </w:pPr>
            <w:r w:rsidRPr="00B4638B">
              <w:rPr>
                <w:rFonts w:ascii="Times New Roman" w:hAnsi="Times New Roman" w:cs="Times New Roman"/>
                <w:bCs/>
                <w:sz w:val="24"/>
                <w:szCs w:val="24"/>
              </w:rPr>
              <w:t>Плательщиками отчисления являются поставщики услуг электросвязи и почтовой связи</w:t>
            </w:r>
            <w:r>
              <w:rPr>
                <w:rFonts w:ascii="Times New Roman" w:hAnsi="Times New Roman" w:cs="Times New Roman"/>
                <w:bCs/>
                <w:sz w:val="24"/>
                <w:szCs w:val="24"/>
              </w:rPr>
              <w:t xml:space="preserve">, </w:t>
            </w:r>
            <w:r w:rsidRPr="00B4638B">
              <w:rPr>
                <w:rFonts w:ascii="Times New Roman" w:hAnsi="Times New Roman" w:cs="Times New Roman"/>
                <w:b/>
                <w:bCs/>
                <w:sz w:val="24"/>
                <w:szCs w:val="24"/>
              </w:rPr>
              <w:t>кроме поставщика услуг государственной почтовой связи</w:t>
            </w:r>
            <w:r w:rsidRPr="00B4638B">
              <w:rPr>
                <w:rFonts w:ascii="Times New Roman" w:hAnsi="Times New Roman" w:cs="Times New Roman"/>
                <w:bCs/>
                <w:sz w:val="24"/>
                <w:szCs w:val="24"/>
              </w:rPr>
              <w:t>.</w:t>
            </w:r>
          </w:p>
        </w:tc>
      </w:tr>
      <w:tr w:rsidR="00523298" w:rsidTr="005C043F">
        <w:trPr>
          <w:trHeight w:val="273"/>
        </w:trPr>
        <w:tc>
          <w:tcPr>
            <w:tcW w:w="671" w:type="dxa"/>
          </w:tcPr>
          <w:p w:rsidR="00523298" w:rsidRDefault="004B6790" w:rsidP="00095D91">
            <w:pPr>
              <w:jc w:val="center"/>
              <w:rPr>
                <w:rFonts w:ascii="Times New Roman" w:hAnsi="Times New Roman" w:cs="Times New Roman"/>
                <w:b/>
                <w:sz w:val="24"/>
                <w:szCs w:val="24"/>
              </w:rPr>
            </w:pPr>
            <w:r>
              <w:rPr>
                <w:rFonts w:ascii="Times New Roman" w:hAnsi="Times New Roman" w:cs="Times New Roman"/>
                <w:b/>
                <w:sz w:val="24"/>
                <w:szCs w:val="24"/>
              </w:rPr>
              <w:t>2</w:t>
            </w:r>
            <w:r w:rsidR="00095D91">
              <w:rPr>
                <w:rFonts w:ascii="Times New Roman" w:hAnsi="Times New Roman" w:cs="Times New Roman"/>
                <w:b/>
                <w:sz w:val="24"/>
                <w:szCs w:val="24"/>
              </w:rPr>
              <w:t>0</w:t>
            </w:r>
          </w:p>
        </w:tc>
        <w:tc>
          <w:tcPr>
            <w:tcW w:w="7234" w:type="dxa"/>
          </w:tcPr>
          <w:p w:rsidR="00523298" w:rsidRDefault="00523298" w:rsidP="003B0A7A">
            <w:pPr>
              <w:pStyle w:val="tkTekst"/>
              <w:spacing w:after="0"/>
              <w:ind w:firstLine="322"/>
              <w:rPr>
                <w:rFonts w:ascii="Times New Roman" w:hAnsi="Times New Roman" w:cs="Times New Roman"/>
                <w:b/>
                <w:bCs/>
                <w:sz w:val="24"/>
                <w:szCs w:val="24"/>
              </w:rPr>
            </w:pPr>
            <w:r w:rsidRPr="003B0A7A">
              <w:rPr>
                <w:rFonts w:ascii="Times New Roman" w:hAnsi="Times New Roman" w:cs="Times New Roman"/>
                <w:b/>
                <w:bCs/>
                <w:sz w:val="24"/>
                <w:szCs w:val="24"/>
              </w:rPr>
              <w:t>Статья 138. Объекты взимания государственной пошлины</w:t>
            </w:r>
          </w:p>
          <w:p w:rsidR="00523298" w:rsidRPr="003B0A7A" w:rsidRDefault="00523298" w:rsidP="003B0A7A">
            <w:pPr>
              <w:pStyle w:val="tkTekst"/>
              <w:spacing w:after="0"/>
              <w:ind w:firstLine="322"/>
              <w:rPr>
                <w:rFonts w:ascii="Times New Roman" w:hAnsi="Times New Roman" w:cs="Times New Roman"/>
                <w:b/>
                <w:bCs/>
                <w:sz w:val="24"/>
                <w:szCs w:val="24"/>
              </w:rPr>
            </w:pPr>
          </w:p>
          <w:p w:rsidR="00523298" w:rsidRPr="003B0A7A" w:rsidRDefault="00523298" w:rsidP="003B0A7A">
            <w:pPr>
              <w:pStyle w:val="tkTekst"/>
              <w:spacing w:after="0"/>
              <w:ind w:firstLine="322"/>
              <w:rPr>
                <w:rFonts w:ascii="Times New Roman" w:hAnsi="Times New Roman" w:cs="Times New Roman"/>
                <w:bCs/>
                <w:sz w:val="24"/>
                <w:szCs w:val="24"/>
              </w:rPr>
            </w:pPr>
            <w:r w:rsidRPr="003B0A7A">
              <w:rPr>
                <w:rFonts w:ascii="Times New Roman" w:hAnsi="Times New Roman" w:cs="Times New Roman"/>
                <w:bCs/>
                <w:sz w:val="24"/>
                <w:szCs w:val="24"/>
              </w:rPr>
              <w:t>Государственная пошлина взимается:</w:t>
            </w:r>
          </w:p>
          <w:p w:rsidR="00523298" w:rsidRPr="003B0A7A" w:rsidRDefault="00523298" w:rsidP="003B0A7A">
            <w:pPr>
              <w:pStyle w:val="tkTekst"/>
              <w:spacing w:after="0"/>
              <w:ind w:firstLine="322"/>
              <w:rPr>
                <w:rFonts w:ascii="Times New Roman" w:hAnsi="Times New Roman" w:cs="Times New Roman"/>
                <w:bCs/>
                <w:sz w:val="24"/>
                <w:szCs w:val="24"/>
              </w:rPr>
            </w:pPr>
            <w:r w:rsidRPr="003B0A7A">
              <w:rPr>
                <w:rFonts w:ascii="Times New Roman" w:hAnsi="Times New Roman" w:cs="Times New Roman"/>
                <w:bCs/>
                <w:sz w:val="24"/>
                <w:szCs w:val="24"/>
              </w:rPr>
              <w:t xml:space="preserve">1) с </w:t>
            </w:r>
            <w:proofErr w:type="gramStart"/>
            <w:r w:rsidRPr="003B0A7A">
              <w:rPr>
                <w:rFonts w:ascii="Times New Roman" w:hAnsi="Times New Roman" w:cs="Times New Roman"/>
                <w:bCs/>
                <w:sz w:val="24"/>
                <w:szCs w:val="24"/>
              </w:rPr>
              <w:t>подаваемых</w:t>
            </w:r>
            <w:proofErr w:type="gramEnd"/>
            <w:r w:rsidRPr="003B0A7A">
              <w:rPr>
                <w:rFonts w:ascii="Times New Roman" w:hAnsi="Times New Roman" w:cs="Times New Roman"/>
                <w:bCs/>
                <w:sz w:val="24"/>
                <w:szCs w:val="24"/>
              </w:rPr>
              <w:t xml:space="preserve"> в суд:</w:t>
            </w:r>
          </w:p>
          <w:p w:rsidR="00523298" w:rsidRPr="003B0A7A" w:rsidRDefault="00523298" w:rsidP="003B0A7A">
            <w:pPr>
              <w:pStyle w:val="tkTekst"/>
              <w:spacing w:after="0"/>
              <w:ind w:firstLine="322"/>
              <w:rPr>
                <w:rFonts w:ascii="Times New Roman" w:hAnsi="Times New Roman" w:cs="Times New Roman"/>
                <w:bCs/>
                <w:sz w:val="24"/>
                <w:szCs w:val="24"/>
              </w:rPr>
            </w:pPr>
            <w:r w:rsidRPr="003B0A7A">
              <w:rPr>
                <w:rFonts w:ascii="Times New Roman" w:hAnsi="Times New Roman" w:cs="Times New Roman"/>
                <w:bCs/>
                <w:sz w:val="24"/>
                <w:szCs w:val="24"/>
              </w:rPr>
              <w:t>а) исковых заявлений;</w:t>
            </w:r>
          </w:p>
          <w:p w:rsidR="00523298" w:rsidRPr="003B0A7A" w:rsidRDefault="00523298" w:rsidP="003B0A7A">
            <w:pPr>
              <w:pStyle w:val="tkTekst"/>
              <w:spacing w:after="0"/>
              <w:ind w:firstLine="322"/>
              <w:rPr>
                <w:rFonts w:ascii="Times New Roman" w:hAnsi="Times New Roman" w:cs="Times New Roman"/>
                <w:bCs/>
                <w:sz w:val="24"/>
                <w:szCs w:val="24"/>
              </w:rPr>
            </w:pPr>
            <w:r w:rsidRPr="003B0A7A">
              <w:rPr>
                <w:rFonts w:ascii="Times New Roman" w:hAnsi="Times New Roman" w:cs="Times New Roman"/>
                <w:bCs/>
                <w:sz w:val="24"/>
                <w:szCs w:val="24"/>
              </w:rPr>
              <w:t>б) заявлений о выдаче судебного приказа;</w:t>
            </w:r>
          </w:p>
          <w:p w:rsidR="00523298" w:rsidRPr="003B0A7A" w:rsidRDefault="00523298" w:rsidP="003B0A7A">
            <w:pPr>
              <w:pStyle w:val="tkTekst"/>
              <w:spacing w:after="0"/>
              <w:ind w:firstLine="322"/>
              <w:rPr>
                <w:rFonts w:ascii="Times New Roman" w:hAnsi="Times New Roman" w:cs="Times New Roman"/>
                <w:bCs/>
                <w:sz w:val="24"/>
                <w:szCs w:val="24"/>
              </w:rPr>
            </w:pPr>
            <w:r w:rsidRPr="003B0A7A">
              <w:rPr>
                <w:rFonts w:ascii="Times New Roman" w:hAnsi="Times New Roman" w:cs="Times New Roman"/>
                <w:bCs/>
                <w:sz w:val="24"/>
                <w:szCs w:val="24"/>
              </w:rPr>
              <w:t>в) заявлений по делам особого производства;</w:t>
            </w:r>
          </w:p>
          <w:p w:rsidR="00523298" w:rsidRPr="003B0A7A" w:rsidRDefault="00523298" w:rsidP="003B0A7A">
            <w:pPr>
              <w:pStyle w:val="tkTekst"/>
              <w:spacing w:after="0"/>
              <w:ind w:firstLine="322"/>
              <w:rPr>
                <w:rFonts w:ascii="Times New Roman" w:hAnsi="Times New Roman" w:cs="Times New Roman"/>
                <w:bCs/>
                <w:sz w:val="24"/>
                <w:szCs w:val="24"/>
              </w:rPr>
            </w:pPr>
            <w:r w:rsidRPr="003B0A7A">
              <w:rPr>
                <w:rFonts w:ascii="Times New Roman" w:hAnsi="Times New Roman" w:cs="Times New Roman"/>
                <w:bCs/>
                <w:sz w:val="24"/>
                <w:szCs w:val="24"/>
              </w:rPr>
              <w:t>г) заявлений о признании банкротом (несостоятельным);</w:t>
            </w:r>
          </w:p>
          <w:p w:rsidR="00523298" w:rsidRPr="003B0A7A" w:rsidRDefault="00523298" w:rsidP="003B0A7A">
            <w:pPr>
              <w:pStyle w:val="tkTekst"/>
              <w:spacing w:after="0"/>
              <w:ind w:firstLine="322"/>
              <w:rPr>
                <w:rFonts w:ascii="Times New Roman" w:hAnsi="Times New Roman" w:cs="Times New Roman"/>
                <w:bCs/>
                <w:sz w:val="24"/>
                <w:szCs w:val="24"/>
              </w:rPr>
            </w:pPr>
            <w:r w:rsidRPr="003B0A7A">
              <w:rPr>
                <w:rFonts w:ascii="Times New Roman" w:hAnsi="Times New Roman" w:cs="Times New Roman"/>
                <w:bCs/>
                <w:sz w:val="24"/>
                <w:szCs w:val="24"/>
              </w:rPr>
              <w:t xml:space="preserve">д) </w:t>
            </w:r>
            <w:r w:rsidRPr="005C043F">
              <w:rPr>
                <w:rFonts w:ascii="Times New Roman" w:hAnsi="Times New Roman" w:cs="Times New Roman"/>
                <w:bCs/>
                <w:strike/>
                <w:sz w:val="24"/>
                <w:szCs w:val="24"/>
              </w:rPr>
              <w:t xml:space="preserve">заявлений об оспаривании постановлений, действий </w:t>
            </w:r>
            <w:r w:rsidRPr="005C043F">
              <w:rPr>
                <w:rFonts w:ascii="Times New Roman" w:hAnsi="Times New Roman" w:cs="Times New Roman"/>
                <w:bCs/>
                <w:strike/>
                <w:sz w:val="24"/>
                <w:szCs w:val="24"/>
              </w:rPr>
              <w:lastRenderedPageBreak/>
              <w:t>(бездействия) судебного исполнителя;</w:t>
            </w:r>
          </w:p>
          <w:p w:rsidR="00523298" w:rsidRPr="003B0A7A" w:rsidRDefault="004B6790" w:rsidP="003B0A7A">
            <w:pPr>
              <w:pStyle w:val="tkTekst"/>
              <w:spacing w:after="0"/>
              <w:ind w:firstLine="322"/>
              <w:rPr>
                <w:rFonts w:ascii="Times New Roman" w:hAnsi="Times New Roman" w:cs="Times New Roman"/>
                <w:bCs/>
                <w:sz w:val="24"/>
                <w:szCs w:val="24"/>
              </w:rPr>
            </w:pPr>
            <w:r>
              <w:rPr>
                <w:rFonts w:ascii="Times New Roman" w:hAnsi="Times New Roman" w:cs="Times New Roman"/>
                <w:bCs/>
                <w:sz w:val="24"/>
                <w:szCs w:val="24"/>
              </w:rPr>
              <w:t>….</w:t>
            </w:r>
          </w:p>
          <w:p w:rsidR="00523298" w:rsidRDefault="00523298" w:rsidP="003B0A7A">
            <w:pPr>
              <w:pStyle w:val="tkTekst"/>
              <w:spacing w:after="0"/>
              <w:ind w:firstLine="322"/>
              <w:rPr>
                <w:rFonts w:ascii="Times New Roman" w:hAnsi="Times New Roman" w:cs="Times New Roman"/>
                <w:bCs/>
                <w:sz w:val="24"/>
                <w:szCs w:val="24"/>
              </w:rPr>
            </w:pPr>
            <w:r w:rsidRPr="003B0A7A">
              <w:rPr>
                <w:rFonts w:ascii="Times New Roman" w:hAnsi="Times New Roman" w:cs="Times New Roman"/>
                <w:bCs/>
                <w:sz w:val="24"/>
                <w:szCs w:val="24"/>
              </w:rPr>
              <w:t>л) апелляционных и кассационных жалоб на определение суда о выдаче исполнительного листа на принудительное исполнение решения иностранного суда, если международным договором не предусмотрено иное;</w:t>
            </w:r>
          </w:p>
          <w:p w:rsidR="00523298" w:rsidRPr="003B0A7A" w:rsidRDefault="00523298" w:rsidP="003B0A7A">
            <w:pPr>
              <w:pStyle w:val="tkTekst"/>
              <w:spacing w:after="0"/>
              <w:ind w:firstLine="322"/>
              <w:rPr>
                <w:rFonts w:ascii="Times New Roman" w:hAnsi="Times New Roman" w:cs="Times New Roman"/>
                <w:b/>
                <w:bCs/>
                <w:sz w:val="24"/>
                <w:szCs w:val="24"/>
              </w:rPr>
            </w:pPr>
            <w:r>
              <w:rPr>
                <w:rFonts w:ascii="Times New Roman" w:hAnsi="Times New Roman" w:cs="Times New Roman"/>
                <w:bCs/>
                <w:sz w:val="24"/>
                <w:szCs w:val="24"/>
              </w:rPr>
              <w:t xml:space="preserve">м) </w:t>
            </w:r>
            <w:r w:rsidRPr="003B0A7A">
              <w:rPr>
                <w:rFonts w:ascii="Times New Roman" w:hAnsi="Times New Roman" w:cs="Times New Roman"/>
                <w:b/>
                <w:bCs/>
                <w:sz w:val="24"/>
                <w:szCs w:val="24"/>
              </w:rPr>
              <w:t>отсутствует;</w:t>
            </w:r>
          </w:p>
          <w:p w:rsidR="00523298" w:rsidRDefault="00523298" w:rsidP="003B0A7A">
            <w:pPr>
              <w:pStyle w:val="tkTekst"/>
              <w:spacing w:after="0"/>
              <w:ind w:firstLine="322"/>
              <w:rPr>
                <w:rFonts w:ascii="Times New Roman" w:hAnsi="Times New Roman" w:cs="Times New Roman"/>
                <w:bCs/>
                <w:sz w:val="24"/>
                <w:szCs w:val="24"/>
              </w:rPr>
            </w:pPr>
          </w:p>
          <w:p w:rsidR="00523298" w:rsidRPr="003B0A7A" w:rsidRDefault="00523298" w:rsidP="003B0A7A">
            <w:pPr>
              <w:pStyle w:val="tkTekst"/>
              <w:spacing w:after="0"/>
              <w:ind w:firstLine="322"/>
              <w:rPr>
                <w:rFonts w:ascii="Times New Roman" w:hAnsi="Times New Roman" w:cs="Times New Roman"/>
                <w:bCs/>
                <w:sz w:val="24"/>
                <w:szCs w:val="24"/>
              </w:rPr>
            </w:pPr>
            <w:r w:rsidRPr="003B0A7A">
              <w:rPr>
                <w:rFonts w:ascii="Times New Roman" w:hAnsi="Times New Roman" w:cs="Times New Roman"/>
                <w:bCs/>
                <w:sz w:val="24"/>
                <w:szCs w:val="24"/>
              </w:rPr>
              <w:t>2) за совершение нотариальных действий нотариальными конторами и уполномоченными на то государственными органами или органами местного самоуправления, а также за выдачу копий (дубликатов) нотариально удостоверенных документов, за исключением загранучреждений Кыргызской Республики;</w:t>
            </w:r>
          </w:p>
          <w:p w:rsidR="00523298" w:rsidRPr="006075E5" w:rsidRDefault="004B6790" w:rsidP="004B6790">
            <w:pPr>
              <w:pStyle w:val="tkTekst"/>
              <w:spacing w:after="0"/>
              <w:ind w:firstLine="322"/>
              <w:rPr>
                <w:rFonts w:ascii="Times New Roman" w:hAnsi="Times New Roman" w:cs="Times New Roman"/>
                <w:b/>
                <w:bCs/>
                <w:sz w:val="24"/>
                <w:szCs w:val="24"/>
              </w:rPr>
            </w:pPr>
            <w:r>
              <w:rPr>
                <w:rFonts w:ascii="Times New Roman" w:hAnsi="Times New Roman" w:cs="Times New Roman"/>
                <w:bCs/>
                <w:sz w:val="24"/>
                <w:szCs w:val="24"/>
              </w:rPr>
              <w:t>….</w:t>
            </w:r>
          </w:p>
        </w:tc>
        <w:tc>
          <w:tcPr>
            <w:tcW w:w="7513" w:type="dxa"/>
          </w:tcPr>
          <w:p w:rsidR="00523298" w:rsidRDefault="00523298" w:rsidP="003B0A7A">
            <w:pPr>
              <w:pStyle w:val="tkTekst"/>
              <w:spacing w:after="0"/>
              <w:ind w:firstLine="322"/>
              <w:rPr>
                <w:rFonts w:ascii="Times New Roman" w:hAnsi="Times New Roman" w:cs="Times New Roman"/>
                <w:b/>
                <w:bCs/>
                <w:sz w:val="24"/>
                <w:szCs w:val="24"/>
              </w:rPr>
            </w:pPr>
            <w:r w:rsidRPr="003B0A7A">
              <w:rPr>
                <w:rFonts w:ascii="Times New Roman" w:hAnsi="Times New Roman" w:cs="Times New Roman"/>
                <w:b/>
                <w:bCs/>
                <w:sz w:val="24"/>
                <w:szCs w:val="24"/>
              </w:rPr>
              <w:lastRenderedPageBreak/>
              <w:t>Статья 138. Объекты взимания государственной пошлины</w:t>
            </w:r>
          </w:p>
          <w:p w:rsidR="00523298" w:rsidRPr="003B0A7A" w:rsidRDefault="00523298" w:rsidP="003B0A7A">
            <w:pPr>
              <w:pStyle w:val="tkTekst"/>
              <w:spacing w:after="0"/>
              <w:ind w:firstLine="322"/>
              <w:rPr>
                <w:rFonts w:ascii="Times New Roman" w:hAnsi="Times New Roman" w:cs="Times New Roman"/>
                <w:b/>
                <w:bCs/>
                <w:sz w:val="24"/>
                <w:szCs w:val="24"/>
              </w:rPr>
            </w:pPr>
          </w:p>
          <w:p w:rsidR="00523298" w:rsidRPr="003B0A7A" w:rsidRDefault="00523298" w:rsidP="003B0A7A">
            <w:pPr>
              <w:pStyle w:val="tkTekst"/>
              <w:spacing w:after="0"/>
              <w:ind w:firstLine="322"/>
              <w:rPr>
                <w:rFonts w:ascii="Times New Roman" w:hAnsi="Times New Roman" w:cs="Times New Roman"/>
                <w:bCs/>
                <w:sz w:val="24"/>
                <w:szCs w:val="24"/>
              </w:rPr>
            </w:pPr>
            <w:r w:rsidRPr="003B0A7A">
              <w:rPr>
                <w:rFonts w:ascii="Times New Roman" w:hAnsi="Times New Roman" w:cs="Times New Roman"/>
                <w:bCs/>
                <w:sz w:val="24"/>
                <w:szCs w:val="24"/>
              </w:rPr>
              <w:t>Государственная пошлина взимается:</w:t>
            </w:r>
          </w:p>
          <w:p w:rsidR="00523298" w:rsidRPr="003B0A7A" w:rsidRDefault="00523298" w:rsidP="003B0A7A">
            <w:pPr>
              <w:pStyle w:val="tkTekst"/>
              <w:spacing w:after="0"/>
              <w:ind w:firstLine="322"/>
              <w:rPr>
                <w:rFonts w:ascii="Times New Roman" w:hAnsi="Times New Roman" w:cs="Times New Roman"/>
                <w:bCs/>
                <w:sz w:val="24"/>
                <w:szCs w:val="24"/>
              </w:rPr>
            </w:pPr>
            <w:r w:rsidRPr="003B0A7A">
              <w:rPr>
                <w:rFonts w:ascii="Times New Roman" w:hAnsi="Times New Roman" w:cs="Times New Roman"/>
                <w:bCs/>
                <w:sz w:val="24"/>
                <w:szCs w:val="24"/>
              </w:rPr>
              <w:t xml:space="preserve">1) с </w:t>
            </w:r>
            <w:proofErr w:type="gramStart"/>
            <w:r w:rsidRPr="003B0A7A">
              <w:rPr>
                <w:rFonts w:ascii="Times New Roman" w:hAnsi="Times New Roman" w:cs="Times New Roman"/>
                <w:bCs/>
                <w:sz w:val="24"/>
                <w:szCs w:val="24"/>
              </w:rPr>
              <w:t>подаваемых</w:t>
            </w:r>
            <w:proofErr w:type="gramEnd"/>
            <w:r w:rsidRPr="003B0A7A">
              <w:rPr>
                <w:rFonts w:ascii="Times New Roman" w:hAnsi="Times New Roman" w:cs="Times New Roman"/>
                <w:bCs/>
                <w:sz w:val="24"/>
                <w:szCs w:val="24"/>
              </w:rPr>
              <w:t xml:space="preserve"> в суд:</w:t>
            </w:r>
          </w:p>
          <w:p w:rsidR="00523298" w:rsidRPr="003B0A7A" w:rsidRDefault="00523298" w:rsidP="003B0A7A">
            <w:pPr>
              <w:pStyle w:val="tkTekst"/>
              <w:spacing w:after="0"/>
              <w:ind w:firstLine="322"/>
              <w:rPr>
                <w:rFonts w:ascii="Times New Roman" w:hAnsi="Times New Roman" w:cs="Times New Roman"/>
                <w:bCs/>
                <w:sz w:val="24"/>
                <w:szCs w:val="24"/>
              </w:rPr>
            </w:pPr>
            <w:r w:rsidRPr="003B0A7A">
              <w:rPr>
                <w:rFonts w:ascii="Times New Roman" w:hAnsi="Times New Roman" w:cs="Times New Roman"/>
                <w:bCs/>
                <w:sz w:val="24"/>
                <w:szCs w:val="24"/>
              </w:rPr>
              <w:t>а) исковых заявлений;</w:t>
            </w:r>
          </w:p>
          <w:p w:rsidR="00523298" w:rsidRPr="003B0A7A" w:rsidRDefault="00523298" w:rsidP="003B0A7A">
            <w:pPr>
              <w:pStyle w:val="tkTekst"/>
              <w:spacing w:after="0"/>
              <w:ind w:firstLine="322"/>
              <w:rPr>
                <w:rFonts w:ascii="Times New Roman" w:hAnsi="Times New Roman" w:cs="Times New Roman"/>
                <w:bCs/>
                <w:sz w:val="24"/>
                <w:szCs w:val="24"/>
              </w:rPr>
            </w:pPr>
            <w:r w:rsidRPr="003B0A7A">
              <w:rPr>
                <w:rFonts w:ascii="Times New Roman" w:hAnsi="Times New Roman" w:cs="Times New Roman"/>
                <w:bCs/>
                <w:sz w:val="24"/>
                <w:szCs w:val="24"/>
              </w:rPr>
              <w:t>б) заявлений о выдаче судебного приказа;</w:t>
            </w:r>
          </w:p>
          <w:p w:rsidR="00523298" w:rsidRPr="003B0A7A" w:rsidRDefault="00523298" w:rsidP="003B0A7A">
            <w:pPr>
              <w:pStyle w:val="tkTekst"/>
              <w:spacing w:after="0"/>
              <w:ind w:firstLine="322"/>
              <w:rPr>
                <w:rFonts w:ascii="Times New Roman" w:hAnsi="Times New Roman" w:cs="Times New Roman"/>
                <w:bCs/>
                <w:sz w:val="24"/>
                <w:szCs w:val="24"/>
              </w:rPr>
            </w:pPr>
            <w:r w:rsidRPr="003B0A7A">
              <w:rPr>
                <w:rFonts w:ascii="Times New Roman" w:hAnsi="Times New Roman" w:cs="Times New Roman"/>
                <w:bCs/>
                <w:sz w:val="24"/>
                <w:szCs w:val="24"/>
              </w:rPr>
              <w:t>в) заявлений по делам особого производства;</w:t>
            </w:r>
          </w:p>
          <w:p w:rsidR="00523298" w:rsidRPr="003B0A7A" w:rsidRDefault="00523298" w:rsidP="003B0A7A">
            <w:pPr>
              <w:pStyle w:val="tkTekst"/>
              <w:spacing w:after="0"/>
              <w:ind w:firstLine="322"/>
              <w:rPr>
                <w:rFonts w:ascii="Times New Roman" w:hAnsi="Times New Roman" w:cs="Times New Roman"/>
                <w:bCs/>
                <w:sz w:val="24"/>
                <w:szCs w:val="24"/>
              </w:rPr>
            </w:pPr>
            <w:r w:rsidRPr="003B0A7A">
              <w:rPr>
                <w:rFonts w:ascii="Times New Roman" w:hAnsi="Times New Roman" w:cs="Times New Roman"/>
                <w:bCs/>
                <w:sz w:val="24"/>
                <w:szCs w:val="24"/>
              </w:rPr>
              <w:t>г) заявлений о признании банкротом (несостоятельным);</w:t>
            </w:r>
          </w:p>
          <w:p w:rsidR="00523298" w:rsidRDefault="00523298" w:rsidP="003B0A7A">
            <w:pPr>
              <w:pStyle w:val="tkTekst"/>
              <w:spacing w:after="0"/>
              <w:ind w:firstLine="322"/>
              <w:rPr>
                <w:rFonts w:ascii="Times New Roman" w:hAnsi="Times New Roman" w:cs="Times New Roman"/>
                <w:b/>
                <w:bCs/>
                <w:sz w:val="24"/>
                <w:szCs w:val="24"/>
              </w:rPr>
            </w:pPr>
            <w:r w:rsidRPr="003B0A7A">
              <w:rPr>
                <w:rFonts w:ascii="Times New Roman" w:hAnsi="Times New Roman" w:cs="Times New Roman"/>
                <w:bCs/>
                <w:sz w:val="24"/>
                <w:szCs w:val="24"/>
              </w:rPr>
              <w:t xml:space="preserve">д) </w:t>
            </w:r>
            <w:r w:rsidR="00367D5F">
              <w:rPr>
                <w:rFonts w:ascii="Times New Roman" w:hAnsi="Times New Roman" w:cs="Times New Roman"/>
                <w:b/>
                <w:bCs/>
                <w:sz w:val="24"/>
                <w:szCs w:val="24"/>
              </w:rPr>
              <w:t>исключить</w:t>
            </w:r>
            <w:r w:rsidRPr="003B0A7A">
              <w:rPr>
                <w:rFonts w:ascii="Times New Roman" w:hAnsi="Times New Roman" w:cs="Times New Roman"/>
                <w:b/>
                <w:bCs/>
                <w:sz w:val="24"/>
                <w:szCs w:val="24"/>
              </w:rPr>
              <w:t>;</w:t>
            </w:r>
          </w:p>
          <w:p w:rsidR="00523298" w:rsidRDefault="00523298" w:rsidP="003B0A7A">
            <w:pPr>
              <w:pStyle w:val="tkTekst"/>
              <w:spacing w:after="0"/>
              <w:ind w:firstLine="322"/>
              <w:rPr>
                <w:rFonts w:ascii="Times New Roman" w:hAnsi="Times New Roman" w:cs="Times New Roman"/>
                <w:b/>
                <w:bCs/>
                <w:sz w:val="24"/>
                <w:szCs w:val="24"/>
              </w:rPr>
            </w:pPr>
          </w:p>
          <w:p w:rsidR="00523298" w:rsidRPr="003B0A7A" w:rsidRDefault="004B6790" w:rsidP="003B0A7A">
            <w:pPr>
              <w:pStyle w:val="tkTekst"/>
              <w:spacing w:after="0"/>
              <w:ind w:firstLine="322"/>
              <w:rPr>
                <w:rFonts w:ascii="Times New Roman" w:hAnsi="Times New Roman" w:cs="Times New Roman"/>
                <w:bCs/>
                <w:sz w:val="24"/>
                <w:szCs w:val="24"/>
              </w:rPr>
            </w:pPr>
            <w:r>
              <w:rPr>
                <w:rFonts w:ascii="Times New Roman" w:hAnsi="Times New Roman" w:cs="Times New Roman"/>
                <w:bCs/>
                <w:sz w:val="24"/>
                <w:szCs w:val="24"/>
              </w:rPr>
              <w:t>….</w:t>
            </w:r>
          </w:p>
          <w:p w:rsidR="00523298" w:rsidRDefault="00523298" w:rsidP="003B0A7A">
            <w:pPr>
              <w:pStyle w:val="tkTekst"/>
              <w:spacing w:after="0"/>
              <w:ind w:firstLine="322"/>
              <w:rPr>
                <w:rFonts w:ascii="Times New Roman" w:hAnsi="Times New Roman" w:cs="Times New Roman"/>
                <w:bCs/>
                <w:sz w:val="24"/>
                <w:szCs w:val="24"/>
              </w:rPr>
            </w:pPr>
            <w:r w:rsidRPr="003B0A7A">
              <w:rPr>
                <w:rFonts w:ascii="Times New Roman" w:hAnsi="Times New Roman" w:cs="Times New Roman"/>
                <w:bCs/>
                <w:sz w:val="24"/>
                <w:szCs w:val="24"/>
              </w:rPr>
              <w:t>л) апелляционных и кассационных жалоб на определение суда о выдаче исполнительного листа на принудительное исполнение решения иностранного суда, если международным договором не предусмотрено иное;</w:t>
            </w:r>
          </w:p>
          <w:p w:rsidR="00523298" w:rsidRPr="003B0A7A" w:rsidRDefault="00523298" w:rsidP="003B0A7A">
            <w:pPr>
              <w:pStyle w:val="tkTekst"/>
              <w:spacing w:after="0"/>
              <w:ind w:firstLine="322"/>
              <w:rPr>
                <w:rFonts w:ascii="Times New Roman" w:hAnsi="Times New Roman" w:cs="Times New Roman"/>
                <w:bCs/>
                <w:sz w:val="24"/>
                <w:szCs w:val="24"/>
              </w:rPr>
            </w:pPr>
            <w:r>
              <w:rPr>
                <w:rFonts w:ascii="Times New Roman" w:hAnsi="Times New Roman" w:cs="Times New Roman"/>
                <w:bCs/>
                <w:sz w:val="24"/>
                <w:szCs w:val="24"/>
              </w:rPr>
              <w:t xml:space="preserve">м) </w:t>
            </w:r>
            <w:r w:rsidRPr="003B0A7A">
              <w:rPr>
                <w:rFonts w:ascii="Times New Roman" w:hAnsi="Times New Roman" w:cs="Times New Roman"/>
                <w:b/>
                <w:bCs/>
                <w:sz w:val="24"/>
                <w:szCs w:val="24"/>
              </w:rPr>
              <w:t>заявлений стороны третейского разбирательства об обеспечении иска;</w:t>
            </w:r>
          </w:p>
          <w:p w:rsidR="00523298" w:rsidRPr="003B0A7A" w:rsidRDefault="00523298" w:rsidP="003B0A7A">
            <w:pPr>
              <w:pStyle w:val="tkTekst"/>
              <w:spacing w:after="0"/>
              <w:ind w:firstLine="322"/>
              <w:rPr>
                <w:rFonts w:ascii="Times New Roman" w:hAnsi="Times New Roman" w:cs="Times New Roman"/>
                <w:bCs/>
                <w:sz w:val="24"/>
                <w:szCs w:val="24"/>
              </w:rPr>
            </w:pPr>
            <w:r w:rsidRPr="003B0A7A">
              <w:rPr>
                <w:rFonts w:ascii="Times New Roman" w:hAnsi="Times New Roman" w:cs="Times New Roman"/>
                <w:bCs/>
                <w:sz w:val="24"/>
                <w:szCs w:val="24"/>
              </w:rPr>
              <w:t>2) за совершение нотариальных действий нотариальными конторами и уполномоченными на то государственными органами или органами местного самоуправления, а также за выдачу копий (дубликатов) нотариально удостоверенных документов, за исключением загранучреждений Кыргызской Республики;</w:t>
            </w:r>
          </w:p>
          <w:p w:rsidR="00523298" w:rsidRPr="006075E5" w:rsidRDefault="004B6790" w:rsidP="004B6790">
            <w:pPr>
              <w:pStyle w:val="tkTekst"/>
              <w:spacing w:after="0"/>
              <w:ind w:firstLine="322"/>
              <w:rPr>
                <w:rFonts w:ascii="Times New Roman" w:hAnsi="Times New Roman" w:cs="Times New Roman"/>
                <w:b/>
                <w:bCs/>
                <w:sz w:val="24"/>
                <w:szCs w:val="24"/>
              </w:rPr>
            </w:pPr>
            <w:r>
              <w:rPr>
                <w:rFonts w:ascii="Times New Roman" w:hAnsi="Times New Roman" w:cs="Times New Roman"/>
                <w:bCs/>
                <w:sz w:val="24"/>
                <w:szCs w:val="24"/>
              </w:rPr>
              <w:t>….</w:t>
            </w:r>
          </w:p>
        </w:tc>
      </w:tr>
      <w:tr w:rsidR="00523298" w:rsidTr="00AB2CE7">
        <w:trPr>
          <w:trHeight w:val="1124"/>
        </w:trPr>
        <w:tc>
          <w:tcPr>
            <w:tcW w:w="671" w:type="dxa"/>
          </w:tcPr>
          <w:p w:rsidR="00523298" w:rsidRDefault="004B6790" w:rsidP="00095D91">
            <w:pPr>
              <w:jc w:val="center"/>
              <w:rPr>
                <w:rFonts w:ascii="Times New Roman" w:hAnsi="Times New Roman" w:cs="Times New Roman"/>
                <w:b/>
                <w:sz w:val="24"/>
                <w:szCs w:val="24"/>
              </w:rPr>
            </w:pPr>
            <w:r>
              <w:rPr>
                <w:rFonts w:ascii="Times New Roman" w:hAnsi="Times New Roman" w:cs="Times New Roman"/>
                <w:b/>
                <w:sz w:val="24"/>
                <w:szCs w:val="24"/>
              </w:rPr>
              <w:lastRenderedPageBreak/>
              <w:t>2</w:t>
            </w:r>
            <w:r w:rsidR="00095D91">
              <w:rPr>
                <w:rFonts w:ascii="Times New Roman" w:hAnsi="Times New Roman" w:cs="Times New Roman"/>
                <w:b/>
                <w:sz w:val="24"/>
                <w:szCs w:val="24"/>
              </w:rPr>
              <w:t>1</w:t>
            </w:r>
          </w:p>
        </w:tc>
        <w:tc>
          <w:tcPr>
            <w:tcW w:w="7234" w:type="dxa"/>
          </w:tcPr>
          <w:p w:rsidR="00523298" w:rsidRDefault="00523298" w:rsidP="00AE3C1E">
            <w:pPr>
              <w:pStyle w:val="tkTekst"/>
              <w:spacing w:after="0"/>
              <w:ind w:firstLine="322"/>
              <w:rPr>
                <w:rFonts w:ascii="Times New Roman" w:hAnsi="Times New Roman" w:cs="Times New Roman"/>
                <w:b/>
                <w:bCs/>
                <w:sz w:val="24"/>
                <w:szCs w:val="24"/>
              </w:rPr>
            </w:pPr>
            <w:r w:rsidRPr="00AE3C1E">
              <w:rPr>
                <w:rFonts w:ascii="Times New Roman" w:hAnsi="Times New Roman" w:cs="Times New Roman"/>
                <w:b/>
                <w:bCs/>
                <w:sz w:val="24"/>
                <w:szCs w:val="24"/>
              </w:rPr>
              <w:t>Статья 140. Порядок уплаты государственной пошлины</w:t>
            </w:r>
          </w:p>
          <w:p w:rsidR="00523298" w:rsidRPr="00AE3C1E" w:rsidRDefault="00523298" w:rsidP="00AE3C1E">
            <w:pPr>
              <w:pStyle w:val="tkTekst"/>
              <w:spacing w:after="0"/>
              <w:ind w:firstLine="322"/>
              <w:rPr>
                <w:rFonts w:ascii="Times New Roman" w:hAnsi="Times New Roman" w:cs="Times New Roman"/>
                <w:b/>
                <w:bCs/>
                <w:sz w:val="24"/>
                <w:szCs w:val="24"/>
              </w:rPr>
            </w:pPr>
          </w:p>
          <w:p w:rsidR="00523298" w:rsidRPr="00952C1F" w:rsidRDefault="00523298" w:rsidP="00AE3C1E">
            <w:pPr>
              <w:pStyle w:val="tkTekst"/>
              <w:spacing w:after="0"/>
              <w:ind w:firstLine="322"/>
              <w:rPr>
                <w:rFonts w:ascii="Times New Roman" w:hAnsi="Times New Roman" w:cs="Times New Roman"/>
                <w:bCs/>
                <w:sz w:val="24"/>
                <w:szCs w:val="24"/>
              </w:rPr>
            </w:pPr>
            <w:r w:rsidRPr="00AE3C1E">
              <w:rPr>
                <w:rFonts w:ascii="Times New Roman" w:hAnsi="Times New Roman" w:cs="Times New Roman"/>
                <w:bCs/>
                <w:sz w:val="24"/>
                <w:szCs w:val="24"/>
              </w:rPr>
              <w:t>1</w:t>
            </w:r>
            <w:r w:rsidRPr="00952C1F">
              <w:rPr>
                <w:rFonts w:ascii="Times New Roman" w:hAnsi="Times New Roman" w:cs="Times New Roman"/>
                <w:bCs/>
                <w:sz w:val="24"/>
                <w:szCs w:val="24"/>
              </w:rPr>
              <w:t>. Государственная пошлина уплачивается в банки (филиалы) и иные финансово-кредитные учреждения в национальной валюте Кыргызской Республики наличными деньгами либо путем перечисления со счета плательщика в банке. Прием государственной пошлины осуществляется с выдачей квитанции установленной формы.</w:t>
            </w:r>
          </w:p>
          <w:p w:rsidR="00DB6E45" w:rsidRDefault="00DB6E45" w:rsidP="00AE3C1E">
            <w:pPr>
              <w:pStyle w:val="tkTekst"/>
              <w:spacing w:after="0"/>
              <w:ind w:firstLine="322"/>
              <w:rPr>
                <w:rFonts w:ascii="Times New Roman" w:hAnsi="Times New Roman" w:cs="Times New Roman"/>
                <w:bCs/>
                <w:sz w:val="24"/>
                <w:szCs w:val="24"/>
              </w:rPr>
            </w:pPr>
          </w:p>
          <w:p w:rsidR="00523298" w:rsidRPr="00AE3C1E" w:rsidRDefault="00523298" w:rsidP="00AE3C1E">
            <w:pPr>
              <w:pStyle w:val="tkTekst"/>
              <w:spacing w:after="0"/>
              <w:ind w:firstLine="322"/>
              <w:rPr>
                <w:rFonts w:ascii="Times New Roman" w:hAnsi="Times New Roman" w:cs="Times New Roman"/>
                <w:bCs/>
                <w:sz w:val="24"/>
                <w:szCs w:val="24"/>
              </w:rPr>
            </w:pPr>
            <w:r w:rsidRPr="00AE3C1E">
              <w:rPr>
                <w:rFonts w:ascii="Times New Roman" w:hAnsi="Times New Roman" w:cs="Times New Roman"/>
                <w:bCs/>
                <w:sz w:val="24"/>
                <w:szCs w:val="24"/>
              </w:rPr>
              <w:t>Размер государственной пошлины устанавливается в кратном размере от расчетного показателя, утвержденного законодательством Кыргызской Республики.</w:t>
            </w:r>
          </w:p>
          <w:p w:rsidR="00523298" w:rsidRPr="005C043F" w:rsidRDefault="00523298" w:rsidP="00AE3C1E">
            <w:pPr>
              <w:pStyle w:val="tkTekst"/>
              <w:spacing w:after="0"/>
              <w:ind w:firstLine="322"/>
              <w:rPr>
                <w:rFonts w:ascii="Times New Roman" w:hAnsi="Times New Roman" w:cs="Times New Roman"/>
                <w:bCs/>
                <w:strike/>
                <w:sz w:val="24"/>
                <w:szCs w:val="24"/>
              </w:rPr>
            </w:pPr>
            <w:r w:rsidRPr="00AE3C1E">
              <w:rPr>
                <w:rFonts w:ascii="Times New Roman" w:hAnsi="Times New Roman" w:cs="Times New Roman"/>
                <w:bCs/>
                <w:sz w:val="24"/>
                <w:szCs w:val="24"/>
              </w:rPr>
              <w:t xml:space="preserve">2. </w:t>
            </w:r>
            <w:r w:rsidRPr="005C043F">
              <w:rPr>
                <w:rFonts w:ascii="Times New Roman" w:hAnsi="Times New Roman" w:cs="Times New Roman"/>
                <w:bCs/>
                <w:strike/>
                <w:sz w:val="24"/>
                <w:szCs w:val="24"/>
              </w:rPr>
              <w:t>Если одна из сторон по закону освобождена от уплаты государственной пошлины, ее полностью уплачивает вторая сторона.</w:t>
            </w:r>
          </w:p>
          <w:p w:rsidR="00523298" w:rsidRDefault="00523298" w:rsidP="00AE3C1E">
            <w:pPr>
              <w:pStyle w:val="tkTekst"/>
              <w:spacing w:after="0"/>
              <w:ind w:firstLine="322"/>
              <w:rPr>
                <w:rFonts w:ascii="Times New Roman" w:hAnsi="Times New Roman" w:cs="Times New Roman"/>
                <w:bCs/>
                <w:sz w:val="24"/>
                <w:szCs w:val="24"/>
              </w:rPr>
            </w:pPr>
          </w:p>
          <w:p w:rsidR="00523298" w:rsidRDefault="00523298" w:rsidP="00AE3C1E">
            <w:pPr>
              <w:pStyle w:val="tkTekst"/>
              <w:spacing w:after="0"/>
              <w:ind w:firstLine="322"/>
              <w:rPr>
                <w:rFonts w:ascii="Times New Roman" w:hAnsi="Times New Roman" w:cs="Times New Roman"/>
                <w:bCs/>
                <w:sz w:val="24"/>
                <w:szCs w:val="24"/>
              </w:rPr>
            </w:pPr>
          </w:p>
          <w:p w:rsidR="00523298" w:rsidRDefault="00523298" w:rsidP="00AE3C1E">
            <w:pPr>
              <w:pStyle w:val="tkTekst"/>
              <w:spacing w:after="0"/>
              <w:ind w:firstLine="322"/>
              <w:rPr>
                <w:rFonts w:ascii="Times New Roman" w:hAnsi="Times New Roman" w:cs="Times New Roman"/>
                <w:bCs/>
                <w:sz w:val="24"/>
                <w:szCs w:val="24"/>
              </w:rPr>
            </w:pPr>
          </w:p>
          <w:p w:rsidR="00523298" w:rsidRDefault="00523298" w:rsidP="00AE3C1E">
            <w:pPr>
              <w:pStyle w:val="tkTekst"/>
              <w:spacing w:after="0"/>
              <w:ind w:firstLine="322"/>
              <w:rPr>
                <w:rFonts w:ascii="Times New Roman" w:hAnsi="Times New Roman" w:cs="Times New Roman"/>
                <w:bCs/>
                <w:sz w:val="24"/>
                <w:szCs w:val="24"/>
              </w:rPr>
            </w:pPr>
          </w:p>
          <w:p w:rsidR="00523298" w:rsidRDefault="00523298" w:rsidP="00AE3C1E">
            <w:pPr>
              <w:pStyle w:val="tkTekst"/>
              <w:spacing w:after="0"/>
              <w:ind w:firstLine="322"/>
              <w:rPr>
                <w:rFonts w:ascii="Times New Roman" w:hAnsi="Times New Roman" w:cs="Times New Roman"/>
                <w:bCs/>
                <w:sz w:val="24"/>
                <w:szCs w:val="24"/>
              </w:rPr>
            </w:pPr>
          </w:p>
          <w:p w:rsidR="00523298" w:rsidRPr="003B0A7A" w:rsidRDefault="00523298" w:rsidP="00AE3C1E">
            <w:pPr>
              <w:pStyle w:val="tkTekst"/>
              <w:spacing w:after="0"/>
              <w:ind w:firstLine="322"/>
              <w:rPr>
                <w:rFonts w:ascii="Times New Roman" w:hAnsi="Times New Roman" w:cs="Times New Roman"/>
                <w:b/>
                <w:bCs/>
                <w:sz w:val="24"/>
                <w:szCs w:val="24"/>
              </w:rPr>
            </w:pPr>
            <w:r w:rsidRPr="00AE3C1E">
              <w:rPr>
                <w:rFonts w:ascii="Times New Roman" w:hAnsi="Times New Roman" w:cs="Times New Roman"/>
                <w:bCs/>
                <w:sz w:val="24"/>
                <w:szCs w:val="24"/>
              </w:rPr>
              <w:lastRenderedPageBreak/>
              <w:t>3. Государственная пошлина уплачивается до совершения облагаемого пошлиной действия либо до выдачи документов. При обращении в суд государственная пошлина взимается при подаче исковых и иных заявлений и жалоб.</w:t>
            </w:r>
          </w:p>
        </w:tc>
        <w:tc>
          <w:tcPr>
            <w:tcW w:w="7513" w:type="dxa"/>
          </w:tcPr>
          <w:p w:rsidR="00523298" w:rsidRDefault="00523298" w:rsidP="00AE3C1E">
            <w:pPr>
              <w:pStyle w:val="tkTekst"/>
              <w:spacing w:after="0"/>
              <w:ind w:firstLine="322"/>
              <w:rPr>
                <w:rFonts w:ascii="Times New Roman" w:hAnsi="Times New Roman" w:cs="Times New Roman"/>
                <w:b/>
                <w:bCs/>
                <w:sz w:val="24"/>
                <w:szCs w:val="24"/>
              </w:rPr>
            </w:pPr>
            <w:r w:rsidRPr="00AE3C1E">
              <w:rPr>
                <w:rFonts w:ascii="Times New Roman" w:hAnsi="Times New Roman" w:cs="Times New Roman"/>
                <w:b/>
                <w:bCs/>
                <w:sz w:val="24"/>
                <w:szCs w:val="24"/>
              </w:rPr>
              <w:lastRenderedPageBreak/>
              <w:t>Статья 140. Порядок уплаты государственной пошлины</w:t>
            </w:r>
          </w:p>
          <w:p w:rsidR="00523298" w:rsidRPr="00AE3C1E" w:rsidRDefault="00523298" w:rsidP="00AE3C1E">
            <w:pPr>
              <w:pStyle w:val="tkTekst"/>
              <w:spacing w:after="0"/>
              <w:ind w:firstLine="322"/>
              <w:rPr>
                <w:rFonts w:ascii="Times New Roman" w:hAnsi="Times New Roman" w:cs="Times New Roman"/>
                <w:b/>
                <w:bCs/>
                <w:sz w:val="24"/>
                <w:szCs w:val="24"/>
              </w:rPr>
            </w:pPr>
          </w:p>
          <w:p w:rsidR="00952C1F" w:rsidRPr="00952C1F" w:rsidRDefault="00952C1F" w:rsidP="00952C1F">
            <w:pPr>
              <w:pStyle w:val="tkTekst"/>
              <w:spacing w:after="0"/>
              <w:ind w:firstLine="322"/>
              <w:rPr>
                <w:rFonts w:ascii="Times New Roman" w:hAnsi="Times New Roman" w:cs="Times New Roman"/>
                <w:bCs/>
                <w:sz w:val="24"/>
                <w:szCs w:val="24"/>
              </w:rPr>
            </w:pPr>
            <w:r w:rsidRPr="00AE3C1E">
              <w:rPr>
                <w:rFonts w:ascii="Times New Roman" w:hAnsi="Times New Roman" w:cs="Times New Roman"/>
                <w:bCs/>
                <w:sz w:val="24"/>
                <w:szCs w:val="24"/>
              </w:rPr>
              <w:t>1</w:t>
            </w:r>
            <w:r w:rsidRPr="00952C1F">
              <w:rPr>
                <w:rFonts w:ascii="Times New Roman" w:hAnsi="Times New Roman" w:cs="Times New Roman"/>
                <w:bCs/>
                <w:sz w:val="24"/>
                <w:szCs w:val="24"/>
              </w:rPr>
              <w:t>. Государственная пошлина уплачивается в банки (филиалы) и иные финансово-кредитные учреждения в национальной валюте Кыргызской Республики наличными деньгами либо путем перечисления со счета плательщика в банке</w:t>
            </w:r>
            <w:r w:rsidR="00DC7191">
              <w:rPr>
                <w:rFonts w:ascii="Times New Roman" w:hAnsi="Times New Roman" w:cs="Times New Roman"/>
                <w:bCs/>
                <w:sz w:val="24"/>
                <w:szCs w:val="24"/>
              </w:rPr>
              <w:t xml:space="preserve">, </w:t>
            </w:r>
            <w:r w:rsidR="00DC7191">
              <w:rPr>
                <w:rFonts w:ascii="Times New Roman" w:hAnsi="Times New Roman" w:cs="Times New Roman"/>
                <w:b/>
                <w:bCs/>
                <w:sz w:val="24"/>
                <w:szCs w:val="24"/>
              </w:rPr>
              <w:t>если иное не предусмотрено настоящей статьей</w:t>
            </w:r>
            <w:r w:rsidRPr="00952C1F">
              <w:rPr>
                <w:rFonts w:ascii="Times New Roman" w:hAnsi="Times New Roman" w:cs="Times New Roman"/>
                <w:bCs/>
                <w:sz w:val="24"/>
                <w:szCs w:val="24"/>
              </w:rPr>
              <w:t>. Прием государственной пошлины осуществляется с выдачей квитанции установленной формы.</w:t>
            </w:r>
          </w:p>
          <w:p w:rsidR="00523298" w:rsidRPr="00AE3C1E" w:rsidRDefault="00523298" w:rsidP="00AE3C1E">
            <w:pPr>
              <w:pStyle w:val="tkTekst"/>
              <w:spacing w:after="0"/>
              <w:ind w:firstLine="322"/>
              <w:rPr>
                <w:rFonts w:ascii="Times New Roman" w:hAnsi="Times New Roman" w:cs="Times New Roman"/>
                <w:bCs/>
                <w:sz w:val="24"/>
                <w:szCs w:val="24"/>
              </w:rPr>
            </w:pPr>
            <w:r w:rsidRPr="00AE3C1E">
              <w:rPr>
                <w:rFonts w:ascii="Times New Roman" w:hAnsi="Times New Roman" w:cs="Times New Roman"/>
                <w:bCs/>
                <w:sz w:val="24"/>
                <w:szCs w:val="24"/>
              </w:rPr>
              <w:t>Размер государственной пошлины устанавливается в кратном размере от расчетного показателя, утвержденного законодательством Кыргызской Республики.</w:t>
            </w:r>
          </w:p>
          <w:p w:rsidR="00523298" w:rsidRPr="008B00CE" w:rsidRDefault="00523298" w:rsidP="008B00CE">
            <w:pPr>
              <w:pStyle w:val="tkTekst"/>
              <w:spacing w:after="0"/>
              <w:ind w:firstLine="318"/>
              <w:rPr>
                <w:rFonts w:ascii="Times New Roman" w:hAnsi="Times New Roman" w:cs="Times New Roman"/>
                <w:b/>
                <w:sz w:val="24"/>
                <w:szCs w:val="24"/>
              </w:rPr>
            </w:pPr>
            <w:r w:rsidRPr="00AE3C1E">
              <w:rPr>
                <w:rFonts w:ascii="Times New Roman" w:hAnsi="Times New Roman" w:cs="Times New Roman"/>
                <w:bCs/>
                <w:sz w:val="24"/>
                <w:szCs w:val="24"/>
              </w:rPr>
              <w:t xml:space="preserve">2. </w:t>
            </w:r>
            <w:r w:rsidRPr="008B00CE">
              <w:rPr>
                <w:rFonts w:ascii="Times New Roman" w:hAnsi="Times New Roman" w:cs="Times New Roman"/>
                <w:b/>
                <w:bCs/>
                <w:sz w:val="24"/>
                <w:szCs w:val="24"/>
              </w:rPr>
              <w:t>Г</w:t>
            </w:r>
            <w:r w:rsidRPr="008B00CE">
              <w:rPr>
                <w:rFonts w:ascii="Times New Roman" w:hAnsi="Times New Roman" w:cs="Times New Roman"/>
                <w:b/>
                <w:sz w:val="24"/>
                <w:szCs w:val="24"/>
              </w:rPr>
              <w:t>осударственная пошлина уплачивается истцом и ответчиком, не освобожденным от уплаты государственной пошлины, пропорционально удовлетворенной или отказанной в удовлетворении части исковых требований по результатам вынесенного решения.</w:t>
            </w:r>
          </w:p>
          <w:p w:rsidR="00523298" w:rsidRPr="008B00CE" w:rsidRDefault="00523298" w:rsidP="008B00CE">
            <w:pPr>
              <w:pStyle w:val="tkTekst"/>
              <w:spacing w:after="0"/>
              <w:ind w:firstLine="318"/>
              <w:rPr>
                <w:rFonts w:ascii="Times New Roman" w:hAnsi="Times New Roman" w:cs="Times New Roman"/>
                <w:b/>
                <w:sz w:val="24"/>
                <w:szCs w:val="24"/>
              </w:rPr>
            </w:pPr>
            <w:r w:rsidRPr="008B00CE">
              <w:rPr>
                <w:rFonts w:ascii="Times New Roman" w:hAnsi="Times New Roman" w:cs="Times New Roman"/>
                <w:b/>
                <w:sz w:val="24"/>
                <w:szCs w:val="24"/>
              </w:rPr>
              <w:t xml:space="preserve">При отказе в иске </w:t>
            </w:r>
            <w:r>
              <w:rPr>
                <w:rFonts w:ascii="Times New Roman" w:hAnsi="Times New Roman" w:cs="Times New Roman"/>
                <w:b/>
                <w:sz w:val="24"/>
                <w:szCs w:val="24"/>
              </w:rPr>
              <w:t>государственная пошлина</w:t>
            </w:r>
            <w:r w:rsidRPr="008B00CE">
              <w:rPr>
                <w:rFonts w:ascii="Times New Roman" w:hAnsi="Times New Roman" w:cs="Times New Roman"/>
                <w:b/>
                <w:sz w:val="24"/>
                <w:szCs w:val="24"/>
              </w:rPr>
              <w:t xml:space="preserve"> взыскива</w:t>
            </w:r>
            <w:r>
              <w:rPr>
                <w:rFonts w:ascii="Times New Roman" w:hAnsi="Times New Roman" w:cs="Times New Roman"/>
                <w:b/>
                <w:sz w:val="24"/>
                <w:szCs w:val="24"/>
              </w:rPr>
              <w:t>е</w:t>
            </w:r>
            <w:r w:rsidRPr="008B00CE">
              <w:rPr>
                <w:rFonts w:ascii="Times New Roman" w:hAnsi="Times New Roman" w:cs="Times New Roman"/>
                <w:b/>
                <w:sz w:val="24"/>
                <w:szCs w:val="24"/>
              </w:rPr>
              <w:t xml:space="preserve">тся в бюджет с истца, не освобожденного от </w:t>
            </w:r>
            <w:r>
              <w:rPr>
                <w:rFonts w:ascii="Times New Roman" w:hAnsi="Times New Roman" w:cs="Times New Roman"/>
                <w:b/>
                <w:sz w:val="24"/>
                <w:szCs w:val="24"/>
              </w:rPr>
              <w:t>уплаты государственной пошлины</w:t>
            </w:r>
            <w:r w:rsidRPr="008B00CE">
              <w:rPr>
                <w:rFonts w:ascii="Times New Roman" w:hAnsi="Times New Roman" w:cs="Times New Roman"/>
                <w:b/>
                <w:sz w:val="24"/>
                <w:szCs w:val="24"/>
              </w:rPr>
              <w:t>.</w:t>
            </w:r>
          </w:p>
          <w:p w:rsidR="00523298" w:rsidRPr="003B0A7A" w:rsidRDefault="00523298" w:rsidP="008B00CE">
            <w:pPr>
              <w:pStyle w:val="tkTekst"/>
              <w:spacing w:after="0"/>
              <w:ind w:firstLine="322"/>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Pr="00AE3C1E">
              <w:rPr>
                <w:rFonts w:ascii="Times New Roman" w:hAnsi="Times New Roman" w:cs="Times New Roman"/>
                <w:bCs/>
                <w:sz w:val="24"/>
                <w:szCs w:val="24"/>
              </w:rPr>
              <w:t>3. Государственная пошлина уплачивается до совершения облагаемого пошлиной действия либо до выдачи документов. При обращении в суд государственная пошлина взимается при подаче исковых и иных заявлений и жалоб.</w:t>
            </w:r>
          </w:p>
        </w:tc>
      </w:tr>
      <w:tr w:rsidR="00523298" w:rsidTr="001E5F1F">
        <w:trPr>
          <w:trHeight w:val="273"/>
        </w:trPr>
        <w:tc>
          <w:tcPr>
            <w:tcW w:w="671" w:type="dxa"/>
          </w:tcPr>
          <w:p w:rsidR="00523298" w:rsidRDefault="00AB2CE7" w:rsidP="00095D91">
            <w:pPr>
              <w:jc w:val="center"/>
              <w:rPr>
                <w:rFonts w:ascii="Times New Roman" w:hAnsi="Times New Roman" w:cs="Times New Roman"/>
                <w:b/>
                <w:sz w:val="24"/>
                <w:szCs w:val="24"/>
              </w:rPr>
            </w:pPr>
            <w:r>
              <w:rPr>
                <w:rFonts w:ascii="Times New Roman" w:hAnsi="Times New Roman" w:cs="Times New Roman"/>
                <w:b/>
                <w:sz w:val="24"/>
                <w:szCs w:val="24"/>
              </w:rPr>
              <w:lastRenderedPageBreak/>
              <w:t>2</w:t>
            </w:r>
            <w:r w:rsidR="00095D91">
              <w:rPr>
                <w:rFonts w:ascii="Times New Roman" w:hAnsi="Times New Roman" w:cs="Times New Roman"/>
                <w:b/>
                <w:sz w:val="24"/>
                <w:szCs w:val="24"/>
              </w:rPr>
              <w:t>2</w:t>
            </w:r>
          </w:p>
        </w:tc>
        <w:tc>
          <w:tcPr>
            <w:tcW w:w="7234" w:type="dxa"/>
          </w:tcPr>
          <w:p w:rsidR="00523298" w:rsidRDefault="00523298" w:rsidP="00AE3C1E">
            <w:pPr>
              <w:pStyle w:val="tkTekst"/>
              <w:spacing w:after="0"/>
              <w:ind w:firstLine="322"/>
              <w:rPr>
                <w:rFonts w:ascii="Times New Roman" w:hAnsi="Times New Roman" w:cs="Times New Roman"/>
                <w:b/>
                <w:bCs/>
                <w:sz w:val="24"/>
                <w:szCs w:val="24"/>
              </w:rPr>
            </w:pPr>
            <w:r w:rsidRPr="00AE3C1E">
              <w:rPr>
                <w:rFonts w:ascii="Times New Roman" w:hAnsi="Times New Roman" w:cs="Times New Roman"/>
                <w:b/>
                <w:bCs/>
                <w:sz w:val="24"/>
                <w:szCs w:val="24"/>
              </w:rPr>
              <w:t>Статья 141. Льготы по уплате государственной пошлины</w:t>
            </w:r>
          </w:p>
          <w:p w:rsidR="00523298" w:rsidRPr="00AE3C1E" w:rsidRDefault="00523298" w:rsidP="00AE3C1E">
            <w:pPr>
              <w:pStyle w:val="tkTekst"/>
              <w:spacing w:after="0"/>
              <w:ind w:firstLine="322"/>
              <w:rPr>
                <w:rFonts w:ascii="Times New Roman" w:hAnsi="Times New Roman" w:cs="Times New Roman"/>
                <w:b/>
                <w:bCs/>
                <w:sz w:val="24"/>
                <w:szCs w:val="24"/>
              </w:rPr>
            </w:pPr>
          </w:p>
          <w:p w:rsidR="00523298" w:rsidRPr="00AE3C1E" w:rsidRDefault="00523298" w:rsidP="00AE3C1E">
            <w:pPr>
              <w:pStyle w:val="tkTekst"/>
              <w:spacing w:after="0"/>
              <w:ind w:firstLine="322"/>
              <w:rPr>
                <w:rFonts w:ascii="Times New Roman" w:hAnsi="Times New Roman" w:cs="Times New Roman"/>
                <w:bCs/>
                <w:sz w:val="24"/>
                <w:szCs w:val="24"/>
              </w:rPr>
            </w:pPr>
            <w:r w:rsidRPr="00AE3C1E">
              <w:rPr>
                <w:rFonts w:ascii="Times New Roman" w:hAnsi="Times New Roman" w:cs="Times New Roman"/>
                <w:bCs/>
                <w:sz w:val="24"/>
                <w:szCs w:val="24"/>
              </w:rPr>
              <w:t>1. От взимания государственной пошлины освобождаются:</w:t>
            </w:r>
          </w:p>
          <w:p w:rsidR="00523298" w:rsidRPr="00AE3C1E" w:rsidRDefault="00523298" w:rsidP="00AE3C1E">
            <w:pPr>
              <w:pStyle w:val="tkTekst"/>
              <w:spacing w:after="0"/>
              <w:ind w:firstLine="322"/>
              <w:rPr>
                <w:rFonts w:ascii="Times New Roman" w:hAnsi="Times New Roman" w:cs="Times New Roman"/>
                <w:bCs/>
                <w:sz w:val="24"/>
                <w:szCs w:val="24"/>
              </w:rPr>
            </w:pPr>
            <w:r w:rsidRPr="00AE3C1E">
              <w:rPr>
                <w:rFonts w:ascii="Times New Roman" w:hAnsi="Times New Roman" w:cs="Times New Roman"/>
                <w:bCs/>
                <w:sz w:val="24"/>
                <w:szCs w:val="24"/>
              </w:rPr>
              <w:t>1) истцы - по искам о взыскании заработной платы и других сумм в порядке оплаты труда и другим требованиям, вытекающим из трудовых правоотношений;</w:t>
            </w:r>
          </w:p>
          <w:p w:rsidR="00523298" w:rsidRPr="00AE3C1E" w:rsidRDefault="0048090F" w:rsidP="00AE3C1E">
            <w:pPr>
              <w:pStyle w:val="tkTekst"/>
              <w:spacing w:after="0"/>
              <w:ind w:firstLine="322"/>
              <w:rPr>
                <w:rFonts w:ascii="Times New Roman" w:hAnsi="Times New Roman" w:cs="Times New Roman"/>
                <w:bCs/>
                <w:sz w:val="24"/>
                <w:szCs w:val="24"/>
              </w:rPr>
            </w:pPr>
            <w:r>
              <w:rPr>
                <w:rFonts w:ascii="Times New Roman" w:hAnsi="Times New Roman" w:cs="Times New Roman"/>
                <w:bCs/>
                <w:sz w:val="24"/>
                <w:szCs w:val="24"/>
              </w:rPr>
              <w:t>….</w:t>
            </w:r>
          </w:p>
          <w:p w:rsidR="00523298" w:rsidRPr="00AE3C1E" w:rsidRDefault="00523298" w:rsidP="00AE3C1E">
            <w:pPr>
              <w:pStyle w:val="tkTekst"/>
              <w:spacing w:after="0"/>
              <w:ind w:firstLine="322"/>
              <w:rPr>
                <w:rFonts w:ascii="Times New Roman" w:hAnsi="Times New Roman" w:cs="Times New Roman"/>
                <w:bCs/>
                <w:sz w:val="24"/>
                <w:szCs w:val="24"/>
              </w:rPr>
            </w:pPr>
            <w:r w:rsidRPr="00AE3C1E">
              <w:rPr>
                <w:rFonts w:ascii="Times New Roman" w:hAnsi="Times New Roman" w:cs="Times New Roman"/>
                <w:bCs/>
                <w:sz w:val="24"/>
                <w:szCs w:val="24"/>
              </w:rPr>
              <w:t>24) государственный орган по делам о банкротстве и его территориальные органы - по заявлениям о признании должника банкротом;</w:t>
            </w:r>
          </w:p>
          <w:p w:rsidR="00523298" w:rsidRPr="00AE3C1E" w:rsidRDefault="00523298" w:rsidP="00AE3C1E">
            <w:pPr>
              <w:pStyle w:val="tkTekst"/>
              <w:spacing w:after="0"/>
              <w:ind w:firstLine="322"/>
              <w:rPr>
                <w:rFonts w:ascii="Times New Roman" w:hAnsi="Times New Roman" w:cs="Times New Roman"/>
                <w:bCs/>
                <w:sz w:val="24"/>
                <w:szCs w:val="24"/>
              </w:rPr>
            </w:pPr>
            <w:r w:rsidRPr="00AE3C1E">
              <w:rPr>
                <w:rFonts w:ascii="Times New Roman" w:hAnsi="Times New Roman" w:cs="Times New Roman"/>
                <w:bCs/>
                <w:sz w:val="24"/>
                <w:szCs w:val="24"/>
              </w:rPr>
              <w:t xml:space="preserve">25) уполномоченный государственный орган в области </w:t>
            </w:r>
            <w:r w:rsidRPr="005C043F">
              <w:rPr>
                <w:rFonts w:ascii="Times New Roman" w:hAnsi="Times New Roman" w:cs="Times New Roman"/>
                <w:bCs/>
                <w:strike/>
                <w:sz w:val="24"/>
                <w:szCs w:val="24"/>
              </w:rPr>
              <w:t>науки и</w:t>
            </w:r>
            <w:r w:rsidRPr="005C043F">
              <w:rPr>
                <w:rFonts w:ascii="Times New Roman" w:hAnsi="Times New Roman" w:cs="Times New Roman"/>
                <w:bCs/>
                <w:sz w:val="24"/>
                <w:szCs w:val="24"/>
              </w:rPr>
              <w:t xml:space="preserve"> </w:t>
            </w:r>
            <w:r w:rsidRPr="005C043F">
              <w:rPr>
                <w:rFonts w:ascii="Times New Roman" w:hAnsi="Times New Roman" w:cs="Times New Roman"/>
                <w:bCs/>
                <w:strike/>
                <w:sz w:val="24"/>
                <w:szCs w:val="24"/>
              </w:rPr>
              <w:t>интеллектуальной собственности</w:t>
            </w:r>
            <w:r w:rsidRPr="00AE3C1E">
              <w:rPr>
                <w:rFonts w:ascii="Times New Roman" w:hAnsi="Times New Roman" w:cs="Times New Roman"/>
                <w:bCs/>
                <w:sz w:val="24"/>
                <w:szCs w:val="24"/>
              </w:rPr>
              <w:t xml:space="preserve"> - по искам, непосредственно связанным с выполнением функций и полномочий;</w:t>
            </w:r>
          </w:p>
          <w:p w:rsidR="0048090F" w:rsidRDefault="0048090F" w:rsidP="00AE3C1E">
            <w:pPr>
              <w:pStyle w:val="tkTekst"/>
              <w:spacing w:after="0"/>
              <w:ind w:firstLine="322"/>
              <w:rPr>
                <w:rFonts w:ascii="Times New Roman" w:hAnsi="Times New Roman" w:cs="Times New Roman"/>
                <w:bCs/>
                <w:sz w:val="24"/>
                <w:szCs w:val="24"/>
              </w:rPr>
            </w:pPr>
            <w:r>
              <w:rPr>
                <w:rFonts w:ascii="Times New Roman" w:hAnsi="Times New Roman" w:cs="Times New Roman"/>
                <w:bCs/>
                <w:sz w:val="24"/>
                <w:szCs w:val="24"/>
              </w:rPr>
              <w:t>….</w:t>
            </w:r>
          </w:p>
          <w:p w:rsidR="00523298" w:rsidRDefault="00523298" w:rsidP="00AE3C1E">
            <w:pPr>
              <w:pStyle w:val="tkTekst"/>
              <w:spacing w:after="0"/>
              <w:ind w:firstLine="322"/>
              <w:rPr>
                <w:rFonts w:ascii="Times New Roman" w:hAnsi="Times New Roman" w:cs="Times New Roman"/>
                <w:bCs/>
                <w:sz w:val="24"/>
                <w:szCs w:val="24"/>
              </w:rPr>
            </w:pPr>
            <w:proofErr w:type="gramStart"/>
            <w:r w:rsidRPr="00AE3C1E">
              <w:rPr>
                <w:rFonts w:ascii="Times New Roman" w:hAnsi="Times New Roman" w:cs="Times New Roman"/>
                <w:bCs/>
                <w:sz w:val="24"/>
                <w:szCs w:val="24"/>
              </w:rPr>
              <w:t>36) органы местного самоуправления - по искам в интересах местного сообщества, в том числе: о защите муниципальной собственности; о высвобождении объектов муниципальной собственности; об устранении препятствий в пользовании муниципальным имуществом; о признании имущества бесхозяйным; о взыскании арендных платежей; о взыскании выплаченных из местного бюджета денежных средств в связи с неисполнением гражданско-правовых договоров, в том числе процентов и пени по ним;</w:t>
            </w:r>
            <w:proofErr w:type="gramEnd"/>
            <w:r w:rsidRPr="00AE3C1E">
              <w:rPr>
                <w:rFonts w:ascii="Times New Roman" w:hAnsi="Times New Roman" w:cs="Times New Roman"/>
                <w:bCs/>
                <w:sz w:val="24"/>
                <w:szCs w:val="24"/>
              </w:rPr>
              <w:t xml:space="preserve"> о признании </w:t>
            </w:r>
            <w:proofErr w:type="gramStart"/>
            <w:r w:rsidRPr="00AE3C1E">
              <w:rPr>
                <w:rFonts w:ascii="Times New Roman" w:hAnsi="Times New Roman" w:cs="Times New Roman"/>
                <w:bCs/>
                <w:sz w:val="24"/>
                <w:szCs w:val="24"/>
              </w:rPr>
              <w:t>незаконными</w:t>
            </w:r>
            <w:proofErr w:type="gramEnd"/>
            <w:r w:rsidRPr="00AE3C1E">
              <w:rPr>
                <w:rFonts w:ascii="Times New Roman" w:hAnsi="Times New Roman" w:cs="Times New Roman"/>
                <w:bCs/>
                <w:sz w:val="24"/>
                <w:szCs w:val="24"/>
              </w:rPr>
              <w:t xml:space="preserve"> действий, бездействия и решений государственных органов и органов местного самоуправления, повлекших нарушение прав местного сообще</w:t>
            </w:r>
            <w:r>
              <w:rPr>
                <w:rFonts w:ascii="Times New Roman" w:hAnsi="Times New Roman" w:cs="Times New Roman"/>
                <w:bCs/>
                <w:sz w:val="24"/>
                <w:szCs w:val="24"/>
              </w:rPr>
              <w:t>ства на муниципальное имущество;</w:t>
            </w:r>
          </w:p>
          <w:p w:rsidR="00523298" w:rsidRDefault="00523298" w:rsidP="00AE3C1E">
            <w:pPr>
              <w:pStyle w:val="tkTekst"/>
              <w:spacing w:after="0"/>
              <w:ind w:firstLine="322"/>
              <w:rPr>
                <w:rFonts w:ascii="Times New Roman" w:hAnsi="Times New Roman" w:cs="Times New Roman"/>
                <w:b/>
                <w:bCs/>
                <w:sz w:val="24"/>
                <w:szCs w:val="24"/>
              </w:rPr>
            </w:pPr>
            <w:r>
              <w:rPr>
                <w:rFonts w:ascii="Times New Roman" w:hAnsi="Times New Roman" w:cs="Times New Roman"/>
                <w:bCs/>
                <w:sz w:val="24"/>
                <w:szCs w:val="24"/>
              </w:rPr>
              <w:t xml:space="preserve">37) </w:t>
            </w:r>
            <w:r>
              <w:rPr>
                <w:rFonts w:ascii="Times New Roman" w:hAnsi="Times New Roman" w:cs="Times New Roman"/>
                <w:b/>
                <w:bCs/>
                <w:sz w:val="24"/>
                <w:szCs w:val="24"/>
              </w:rPr>
              <w:t>Отсутствует</w:t>
            </w:r>
          </w:p>
          <w:p w:rsidR="00523298" w:rsidRDefault="00836513" w:rsidP="00AE3C1E">
            <w:pPr>
              <w:pStyle w:val="tkTekst"/>
              <w:spacing w:after="0"/>
              <w:ind w:firstLine="322"/>
              <w:rPr>
                <w:rFonts w:ascii="Times New Roman" w:hAnsi="Times New Roman" w:cs="Times New Roman"/>
                <w:bCs/>
                <w:sz w:val="24"/>
                <w:szCs w:val="24"/>
                <w:lang w:val="ky-KG"/>
              </w:rPr>
            </w:pPr>
            <w:r>
              <w:rPr>
                <w:rFonts w:ascii="Times New Roman" w:hAnsi="Times New Roman" w:cs="Times New Roman"/>
                <w:bCs/>
                <w:sz w:val="24"/>
                <w:szCs w:val="24"/>
              </w:rPr>
              <w:t xml:space="preserve"> </w:t>
            </w:r>
          </w:p>
          <w:p w:rsidR="001E5F1F" w:rsidRDefault="001E5F1F" w:rsidP="00AE3C1E">
            <w:pPr>
              <w:pStyle w:val="tkTekst"/>
              <w:spacing w:after="0"/>
              <w:ind w:firstLine="322"/>
              <w:rPr>
                <w:rFonts w:ascii="Times New Roman" w:hAnsi="Times New Roman" w:cs="Times New Roman"/>
                <w:bCs/>
                <w:sz w:val="24"/>
                <w:szCs w:val="24"/>
                <w:lang w:val="ky-KG"/>
              </w:rPr>
            </w:pPr>
          </w:p>
          <w:p w:rsidR="001E5F1F" w:rsidRDefault="001E5F1F" w:rsidP="00AE3C1E">
            <w:pPr>
              <w:pStyle w:val="tkTekst"/>
              <w:spacing w:after="0"/>
              <w:ind w:firstLine="322"/>
              <w:rPr>
                <w:rFonts w:ascii="Times New Roman" w:hAnsi="Times New Roman" w:cs="Times New Roman"/>
                <w:bCs/>
                <w:sz w:val="24"/>
                <w:szCs w:val="24"/>
                <w:lang w:val="ky-KG"/>
              </w:rPr>
            </w:pPr>
          </w:p>
          <w:p w:rsidR="00523298" w:rsidRPr="00AE3C1E" w:rsidRDefault="001E5F1F" w:rsidP="001E5F1F">
            <w:pPr>
              <w:pStyle w:val="tkTekst"/>
              <w:spacing w:after="0"/>
              <w:ind w:firstLine="322"/>
              <w:rPr>
                <w:rFonts w:ascii="Times New Roman" w:hAnsi="Times New Roman" w:cs="Times New Roman"/>
                <w:b/>
                <w:bCs/>
                <w:sz w:val="24"/>
                <w:szCs w:val="24"/>
              </w:rPr>
            </w:pPr>
            <w:r>
              <w:rPr>
                <w:rFonts w:ascii="Times New Roman" w:hAnsi="Times New Roman" w:cs="Times New Roman"/>
                <w:bCs/>
                <w:sz w:val="24"/>
                <w:szCs w:val="24"/>
                <w:lang w:val="ky-KG"/>
              </w:rPr>
              <w:lastRenderedPageBreak/>
              <w:t>....</w:t>
            </w:r>
            <w:bookmarkStart w:id="0" w:name="_GoBack"/>
            <w:bookmarkEnd w:id="0"/>
          </w:p>
        </w:tc>
        <w:tc>
          <w:tcPr>
            <w:tcW w:w="7513" w:type="dxa"/>
          </w:tcPr>
          <w:p w:rsidR="00523298" w:rsidRDefault="00523298" w:rsidP="00AE3C1E">
            <w:pPr>
              <w:pStyle w:val="tkTekst"/>
              <w:spacing w:after="0"/>
              <w:ind w:firstLine="322"/>
              <w:rPr>
                <w:rFonts w:ascii="Times New Roman" w:hAnsi="Times New Roman" w:cs="Times New Roman"/>
                <w:b/>
                <w:bCs/>
                <w:sz w:val="24"/>
                <w:szCs w:val="24"/>
              </w:rPr>
            </w:pPr>
            <w:r w:rsidRPr="00AE3C1E">
              <w:rPr>
                <w:rFonts w:ascii="Times New Roman" w:hAnsi="Times New Roman" w:cs="Times New Roman"/>
                <w:b/>
                <w:bCs/>
                <w:sz w:val="24"/>
                <w:szCs w:val="24"/>
              </w:rPr>
              <w:lastRenderedPageBreak/>
              <w:t>Статья 141. Льготы по уплате государственной пошлины</w:t>
            </w:r>
          </w:p>
          <w:p w:rsidR="00523298" w:rsidRPr="00AE3C1E" w:rsidRDefault="00523298" w:rsidP="00AE3C1E">
            <w:pPr>
              <w:pStyle w:val="tkTekst"/>
              <w:spacing w:after="0"/>
              <w:ind w:firstLine="322"/>
              <w:rPr>
                <w:rFonts w:ascii="Times New Roman" w:hAnsi="Times New Roman" w:cs="Times New Roman"/>
                <w:b/>
                <w:bCs/>
                <w:sz w:val="24"/>
                <w:szCs w:val="24"/>
              </w:rPr>
            </w:pPr>
          </w:p>
          <w:p w:rsidR="00523298" w:rsidRPr="00AE3C1E" w:rsidRDefault="00523298" w:rsidP="00AE3C1E">
            <w:pPr>
              <w:pStyle w:val="tkTekst"/>
              <w:spacing w:after="0"/>
              <w:ind w:firstLine="322"/>
              <w:rPr>
                <w:rFonts w:ascii="Times New Roman" w:hAnsi="Times New Roman" w:cs="Times New Roman"/>
                <w:bCs/>
                <w:sz w:val="24"/>
                <w:szCs w:val="24"/>
              </w:rPr>
            </w:pPr>
            <w:r w:rsidRPr="00AE3C1E">
              <w:rPr>
                <w:rFonts w:ascii="Times New Roman" w:hAnsi="Times New Roman" w:cs="Times New Roman"/>
                <w:bCs/>
                <w:sz w:val="24"/>
                <w:szCs w:val="24"/>
              </w:rPr>
              <w:t>1. От взимания государственной пошлины освобождаются:</w:t>
            </w:r>
          </w:p>
          <w:p w:rsidR="00523298" w:rsidRPr="00AE3C1E" w:rsidRDefault="00523298" w:rsidP="00AE3C1E">
            <w:pPr>
              <w:pStyle w:val="tkTekst"/>
              <w:spacing w:after="0"/>
              <w:ind w:firstLine="322"/>
              <w:rPr>
                <w:rFonts w:ascii="Times New Roman" w:hAnsi="Times New Roman" w:cs="Times New Roman"/>
                <w:bCs/>
                <w:sz w:val="24"/>
                <w:szCs w:val="24"/>
              </w:rPr>
            </w:pPr>
            <w:r w:rsidRPr="00AE3C1E">
              <w:rPr>
                <w:rFonts w:ascii="Times New Roman" w:hAnsi="Times New Roman" w:cs="Times New Roman"/>
                <w:bCs/>
                <w:sz w:val="24"/>
                <w:szCs w:val="24"/>
              </w:rPr>
              <w:t>1) истцы - по искам о взыскании заработной платы и других сумм в порядке оплаты труда и другим требованиям, вытекающим из трудовых правоотношений;</w:t>
            </w:r>
          </w:p>
          <w:p w:rsidR="00523298" w:rsidRPr="00AE3C1E" w:rsidRDefault="0048090F" w:rsidP="00AE3C1E">
            <w:pPr>
              <w:pStyle w:val="tkTekst"/>
              <w:spacing w:after="0"/>
              <w:ind w:firstLine="322"/>
              <w:rPr>
                <w:rFonts w:ascii="Times New Roman" w:hAnsi="Times New Roman" w:cs="Times New Roman"/>
                <w:bCs/>
                <w:sz w:val="24"/>
                <w:szCs w:val="24"/>
              </w:rPr>
            </w:pPr>
            <w:r>
              <w:rPr>
                <w:rFonts w:ascii="Times New Roman" w:hAnsi="Times New Roman" w:cs="Times New Roman"/>
                <w:bCs/>
                <w:sz w:val="24"/>
                <w:szCs w:val="24"/>
              </w:rPr>
              <w:t>….</w:t>
            </w:r>
          </w:p>
          <w:p w:rsidR="00523298" w:rsidRPr="00AE3C1E" w:rsidRDefault="00523298" w:rsidP="00AE3C1E">
            <w:pPr>
              <w:pStyle w:val="tkTekst"/>
              <w:spacing w:after="0"/>
              <w:ind w:firstLine="322"/>
              <w:rPr>
                <w:rFonts w:ascii="Times New Roman" w:hAnsi="Times New Roman" w:cs="Times New Roman"/>
                <w:bCs/>
                <w:sz w:val="24"/>
                <w:szCs w:val="24"/>
              </w:rPr>
            </w:pPr>
            <w:r w:rsidRPr="00AE3C1E">
              <w:rPr>
                <w:rFonts w:ascii="Times New Roman" w:hAnsi="Times New Roman" w:cs="Times New Roman"/>
                <w:bCs/>
                <w:sz w:val="24"/>
                <w:szCs w:val="24"/>
              </w:rPr>
              <w:t>24) государственный орган по делам о банкротстве и его территориальные органы - по заявлениям о признании должника банкротом;</w:t>
            </w:r>
          </w:p>
          <w:p w:rsidR="00523298" w:rsidRPr="00AE3C1E" w:rsidRDefault="00523298" w:rsidP="00AE3C1E">
            <w:pPr>
              <w:pStyle w:val="tkTekst"/>
              <w:spacing w:after="0"/>
              <w:ind w:firstLine="322"/>
              <w:rPr>
                <w:rFonts w:ascii="Times New Roman" w:hAnsi="Times New Roman" w:cs="Times New Roman"/>
                <w:bCs/>
                <w:sz w:val="24"/>
                <w:szCs w:val="24"/>
              </w:rPr>
            </w:pPr>
            <w:r w:rsidRPr="00AE3C1E">
              <w:rPr>
                <w:rFonts w:ascii="Times New Roman" w:hAnsi="Times New Roman" w:cs="Times New Roman"/>
                <w:bCs/>
                <w:sz w:val="24"/>
                <w:szCs w:val="24"/>
              </w:rPr>
              <w:t xml:space="preserve">25) уполномоченный государственный орган в области </w:t>
            </w:r>
            <w:r w:rsidRPr="0011473E">
              <w:rPr>
                <w:rFonts w:ascii="Times New Roman" w:hAnsi="Times New Roman" w:cs="Times New Roman"/>
                <w:b/>
                <w:bCs/>
                <w:sz w:val="24"/>
                <w:szCs w:val="24"/>
              </w:rPr>
              <w:t>интеллектуальной собственности  и инноваций</w:t>
            </w:r>
            <w:r>
              <w:rPr>
                <w:rFonts w:ascii="Times New Roman" w:hAnsi="Times New Roman" w:cs="Times New Roman"/>
                <w:b/>
                <w:bCs/>
                <w:sz w:val="24"/>
                <w:szCs w:val="24"/>
              </w:rPr>
              <w:t xml:space="preserve"> </w:t>
            </w:r>
            <w:r w:rsidRPr="00AE3C1E">
              <w:rPr>
                <w:rFonts w:ascii="Times New Roman" w:hAnsi="Times New Roman" w:cs="Times New Roman"/>
                <w:bCs/>
                <w:sz w:val="24"/>
                <w:szCs w:val="24"/>
              </w:rPr>
              <w:t>- по искам, непосредственно связанным с выполнением функций и полномочий;</w:t>
            </w:r>
          </w:p>
          <w:p w:rsidR="00523298" w:rsidRPr="00AE3C1E" w:rsidRDefault="0048090F" w:rsidP="00AE3C1E">
            <w:pPr>
              <w:pStyle w:val="tkTekst"/>
              <w:spacing w:after="0"/>
              <w:ind w:firstLine="322"/>
              <w:rPr>
                <w:rFonts w:ascii="Times New Roman" w:hAnsi="Times New Roman" w:cs="Times New Roman"/>
                <w:bCs/>
                <w:sz w:val="24"/>
                <w:szCs w:val="24"/>
              </w:rPr>
            </w:pPr>
            <w:r>
              <w:rPr>
                <w:rFonts w:ascii="Times New Roman" w:hAnsi="Times New Roman" w:cs="Times New Roman"/>
                <w:bCs/>
                <w:sz w:val="24"/>
                <w:szCs w:val="24"/>
              </w:rPr>
              <w:t>….</w:t>
            </w:r>
          </w:p>
          <w:p w:rsidR="00523298" w:rsidRPr="00AE3C1E" w:rsidRDefault="00523298" w:rsidP="00AE3C1E">
            <w:pPr>
              <w:pStyle w:val="tkTekst"/>
              <w:spacing w:after="0"/>
              <w:ind w:firstLine="322"/>
              <w:rPr>
                <w:rFonts w:ascii="Times New Roman" w:hAnsi="Times New Roman" w:cs="Times New Roman"/>
                <w:bCs/>
                <w:sz w:val="24"/>
                <w:szCs w:val="24"/>
              </w:rPr>
            </w:pPr>
            <w:proofErr w:type="gramStart"/>
            <w:r w:rsidRPr="00AE3C1E">
              <w:rPr>
                <w:rFonts w:ascii="Times New Roman" w:hAnsi="Times New Roman" w:cs="Times New Roman"/>
                <w:bCs/>
                <w:sz w:val="24"/>
                <w:szCs w:val="24"/>
              </w:rPr>
              <w:t>36) органы местного самоуправления - по искам в интересах местного сообщества, в том числе: о защите муниципальной собственности; о высвобождении объектов муниципальной собственности; об устранении препятствий в пользовании муниципальным имуществом; о признании имущества бесхозяйным; о взыскании арендных платежей; о взыскании выплаченных из местного бюджета денежных средств в связи с неисполнением гражданско-правовых договоров, в том числе процентов и пени по ним;</w:t>
            </w:r>
            <w:proofErr w:type="gramEnd"/>
            <w:r w:rsidRPr="00AE3C1E">
              <w:rPr>
                <w:rFonts w:ascii="Times New Roman" w:hAnsi="Times New Roman" w:cs="Times New Roman"/>
                <w:bCs/>
                <w:sz w:val="24"/>
                <w:szCs w:val="24"/>
              </w:rPr>
              <w:t xml:space="preserve"> о признании </w:t>
            </w:r>
            <w:proofErr w:type="gramStart"/>
            <w:r w:rsidRPr="00AE3C1E">
              <w:rPr>
                <w:rFonts w:ascii="Times New Roman" w:hAnsi="Times New Roman" w:cs="Times New Roman"/>
                <w:bCs/>
                <w:sz w:val="24"/>
                <w:szCs w:val="24"/>
              </w:rPr>
              <w:t>незаконными</w:t>
            </w:r>
            <w:proofErr w:type="gramEnd"/>
            <w:r w:rsidRPr="00AE3C1E">
              <w:rPr>
                <w:rFonts w:ascii="Times New Roman" w:hAnsi="Times New Roman" w:cs="Times New Roman"/>
                <w:bCs/>
                <w:sz w:val="24"/>
                <w:szCs w:val="24"/>
              </w:rPr>
              <w:t xml:space="preserve"> действий, бездействия и решений государственных органов и органов местного самоуправления, повлекших нарушение прав местного сообщества на муниципальное имущество</w:t>
            </w:r>
            <w:r>
              <w:rPr>
                <w:rFonts w:ascii="Times New Roman" w:hAnsi="Times New Roman" w:cs="Times New Roman"/>
                <w:bCs/>
                <w:sz w:val="24"/>
                <w:szCs w:val="24"/>
              </w:rPr>
              <w:t>;</w:t>
            </w:r>
          </w:p>
          <w:p w:rsidR="00523298" w:rsidRDefault="00523298" w:rsidP="00E6605D">
            <w:pPr>
              <w:pStyle w:val="tkTekst"/>
              <w:spacing w:after="0"/>
              <w:ind w:firstLine="322"/>
              <w:rPr>
                <w:rFonts w:ascii="Times New Roman" w:hAnsi="Times New Roman" w:cs="Times New Roman"/>
                <w:b/>
                <w:bCs/>
                <w:sz w:val="24"/>
                <w:szCs w:val="24"/>
                <w:lang w:val="ky-KG"/>
              </w:rPr>
            </w:pPr>
            <w:r w:rsidRPr="003D042F">
              <w:rPr>
                <w:rFonts w:ascii="Times New Roman" w:hAnsi="Times New Roman" w:cs="Times New Roman"/>
                <w:b/>
                <w:bCs/>
                <w:sz w:val="24"/>
                <w:szCs w:val="24"/>
              </w:rPr>
              <w:t>37)</w:t>
            </w:r>
            <w:r w:rsidRPr="00905EC8">
              <w:rPr>
                <w:rFonts w:ascii="Times New Roman" w:hAnsi="Times New Roman" w:cs="Times New Roman"/>
                <w:color w:val="000000"/>
                <w:sz w:val="19"/>
                <w:szCs w:val="19"/>
              </w:rPr>
              <w:t xml:space="preserve"> </w:t>
            </w:r>
            <w:r>
              <w:rPr>
                <w:rFonts w:ascii="Times New Roman" w:hAnsi="Times New Roman" w:cs="Times New Roman"/>
                <w:b/>
                <w:bCs/>
                <w:sz w:val="24"/>
                <w:szCs w:val="24"/>
              </w:rPr>
              <w:t xml:space="preserve">уполномоченный государственный орган в сфере экологической и технической безопасности и его структурные подразделения, выступающие в качестве истцов и ответчиков </w:t>
            </w:r>
            <w:r w:rsidR="00E6605D">
              <w:rPr>
                <w:rFonts w:ascii="Times New Roman" w:hAnsi="Times New Roman" w:cs="Times New Roman"/>
                <w:b/>
                <w:bCs/>
                <w:sz w:val="24"/>
                <w:szCs w:val="24"/>
              </w:rPr>
              <w:t>п</w:t>
            </w:r>
            <w:r>
              <w:rPr>
                <w:rFonts w:ascii="Times New Roman" w:hAnsi="Times New Roman" w:cs="Times New Roman"/>
                <w:b/>
                <w:bCs/>
                <w:sz w:val="24"/>
                <w:szCs w:val="24"/>
              </w:rPr>
              <w:t xml:space="preserve">о </w:t>
            </w:r>
            <w:r w:rsidR="00E6605D">
              <w:rPr>
                <w:rFonts w:ascii="Times New Roman" w:hAnsi="Times New Roman" w:cs="Times New Roman"/>
                <w:b/>
                <w:bCs/>
                <w:sz w:val="24"/>
                <w:szCs w:val="24"/>
              </w:rPr>
              <w:t>всем делам</w:t>
            </w:r>
            <w:r>
              <w:rPr>
                <w:rFonts w:ascii="Times New Roman" w:hAnsi="Times New Roman" w:cs="Times New Roman"/>
                <w:b/>
                <w:bCs/>
                <w:sz w:val="24"/>
                <w:szCs w:val="24"/>
              </w:rPr>
              <w:t>.</w:t>
            </w:r>
          </w:p>
          <w:p w:rsidR="001E5F1F" w:rsidRPr="001E5F1F" w:rsidRDefault="001E5F1F" w:rsidP="00E6605D">
            <w:pPr>
              <w:pStyle w:val="tkTekst"/>
              <w:spacing w:after="0"/>
              <w:ind w:firstLine="322"/>
              <w:rPr>
                <w:rFonts w:ascii="Times New Roman" w:hAnsi="Times New Roman" w:cs="Times New Roman"/>
                <w:bCs/>
                <w:sz w:val="24"/>
                <w:szCs w:val="24"/>
                <w:lang w:val="ky-KG"/>
              </w:rPr>
            </w:pPr>
            <w:r>
              <w:rPr>
                <w:rFonts w:ascii="Times New Roman" w:hAnsi="Times New Roman" w:cs="Times New Roman"/>
                <w:bCs/>
                <w:sz w:val="24"/>
                <w:szCs w:val="24"/>
                <w:lang w:val="ky-KG"/>
              </w:rPr>
              <w:lastRenderedPageBreak/>
              <w:t>....</w:t>
            </w:r>
          </w:p>
        </w:tc>
      </w:tr>
      <w:tr w:rsidR="00523298" w:rsidTr="00AB2CE7">
        <w:trPr>
          <w:trHeight w:val="1124"/>
        </w:trPr>
        <w:tc>
          <w:tcPr>
            <w:tcW w:w="671" w:type="dxa"/>
          </w:tcPr>
          <w:p w:rsidR="00523298" w:rsidRDefault="00AB2CE7" w:rsidP="00095D91">
            <w:pPr>
              <w:jc w:val="center"/>
              <w:rPr>
                <w:rFonts w:ascii="Times New Roman" w:hAnsi="Times New Roman" w:cs="Times New Roman"/>
                <w:b/>
                <w:sz w:val="24"/>
                <w:szCs w:val="24"/>
              </w:rPr>
            </w:pPr>
            <w:r>
              <w:rPr>
                <w:rFonts w:ascii="Times New Roman" w:hAnsi="Times New Roman" w:cs="Times New Roman"/>
                <w:b/>
                <w:sz w:val="24"/>
                <w:szCs w:val="24"/>
              </w:rPr>
              <w:lastRenderedPageBreak/>
              <w:t>2</w:t>
            </w:r>
            <w:r w:rsidR="00095D91">
              <w:rPr>
                <w:rFonts w:ascii="Times New Roman" w:hAnsi="Times New Roman" w:cs="Times New Roman"/>
                <w:b/>
                <w:sz w:val="24"/>
                <w:szCs w:val="24"/>
              </w:rPr>
              <w:t>3</w:t>
            </w:r>
          </w:p>
        </w:tc>
        <w:tc>
          <w:tcPr>
            <w:tcW w:w="7234" w:type="dxa"/>
          </w:tcPr>
          <w:p w:rsidR="00523298" w:rsidRDefault="00523298" w:rsidP="008659C6">
            <w:pPr>
              <w:pStyle w:val="tkTekst"/>
              <w:spacing w:after="0"/>
              <w:ind w:firstLine="322"/>
              <w:rPr>
                <w:rFonts w:ascii="Times New Roman" w:hAnsi="Times New Roman" w:cs="Times New Roman"/>
                <w:b/>
                <w:bCs/>
                <w:sz w:val="24"/>
                <w:szCs w:val="24"/>
              </w:rPr>
            </w:pPr>
            <w:r w:rsidRPr="008659C6">
              <w:rPr>
                <w:rFonts w:ascii="Times New Roman" w:hAnsi="Times New Roman" w:cs="Times New Roman"/>
                <w:b/>
                <w:bCs/>
                <w:sz w:val="24"/>
                <w:szCs w:val="24"/>
              </w:rPr>
              <w:t>Статья 146. Размер и порядок уплаты патентной и иной пошлины, сборов</w:t>
            </w:r>
          </w:p>
          <w:p w:rsidR="00CB3932" w:rsidRPr="008659C6" w:rsidRDefault="00CB3932" w:rsidP="008659C6">
            <w:pPr>
              <w:pStyle w:val="tkTekst"/>
              <w:spacing w:after="0"/>
              <w:ind w:firstLine="322"/>
              <w:rPr>
                <w:rFonts w:ascii="Times New Roman" w:hAnsi="Times New Roman" w:cs="Times New Roman"/>
                <w:b/>
                <w:bCs/>
                <w:sz w:val="24"/>
                <w:szCs w:val="24"/>
              </w:rPr>
            </w:pPr>
          </w:p>
          <w:p w:rsidR="00523298" w:rsidRPr="008659C6" w:rsidRDefault="00523298" w:rsidP="008659C6">
            <w:pPr>
              <w:pStyle w:val="tkTekst"/>
              <w:spacing w:after="0"/>
              <w:ind w:firstLine="322"/>
              <w:rPr>
                <w:rFonts w:ascii="Times New Roman" w:hAnsi="Times New Roman" w:cs="Times New Roman"/>
                <w:bCs/>
                <w:sz w:val="24"/>
                <w:szCs w:val="24"/>
              </w:rPr>
            </w:pPr>
            <w:r w:rsidRPr="008659C6">
              <w:rPr>
                <w:rFonts w:ascii="Times New Roman" w:hAnsi="Times New Roman" w:cs="Times New Roman"/>
                <w:bCs/>
                <w:sz w:val="24"/>
                <w:szCs w:val="24"/>
              </w:rPr>
              <w:t>Размер и порядок уплаты патентной и иной пошлины, сборов, освобождение или предоставление льгот по уплате устанавливаются Правительством Кыргызской Республики.</w:t>
            </w:r>
          </w:p>
        </w:tc>
        <w:tc>
          <w:tcPr>
            <w:tcW w:w="7513" w:type="dxa"/>
          </w:tcPr>
          <w:p w:rsidR="00523298" w:rsidRDefault="00523298" w:rsidP="008659C6">
            <w:pPr>
              <w:pStyle w:val="tkTekst"/>
              <w:spacing w:after="0"/>
              <w:ind w:firstLine="322"/>
              <w:rPr>
                <w:rFonts w:ascii="Times New Roman" w:hAnsi="Times New Roman" w:cs="Times New Roman"/>
                <w:b/>
                <w:bCs/>
                <w:sz w:val="24"/>
                <w:szCs w:val="24"/>
              </w:rPr>
            </w:pPr>
            <w:r w:rsidRPr="008659C6">
              <w:rPr>
                <w:rFonts w:ascii="Times New Roman" w:hAnsi="Times New Roman" w:cs="Times New Roman"/>
                <w:b/>
                <w:bCs/>
                <w:sz w:val="24"/>
                <w:szCs w:val="24"/>
              </w:rPr>
              <w:t>Статья 146. Размер и порядок уплаты патентной и иной пошлины, сборов</w:t>
            </w:r>
          </w:p>
          <w:p w:rsidR="00CB3932" w:rsidRPr="008659C6" w:rsidRDefault="00CB3932" w:rsidP="008659C6">
            <w:pPr>
              <w:pStyle w:val="tkTekst"/>
              <w:spacing w:after="0"/>
              <w:ind w:firstLine="322"/>
              <w:rPr>
                <w:rFonts w:ascii="Times New Roman" w:hAnsi="Times New Roman" w:cs="Times New Roman"/>
                <w:b/>
                <w:bCs/>
                <w:sz w:val="24"/>
                <w:szCs w:val="24"/>
              </w:rPr>
            </w:pPr>
          </w:p>
          <w:p w:rsidR="00523298" w:rsidRPr="00AE3C1E" w:rsidRDefault="00523298" w:rsidP="008659C6">
            <w:pPr>
              <w:pStyle w:val="tkTekst"/>
              <w:spacing w:after="0"/>
              <w:ind w:firstLine="322"/>
              <w:rPr>
                <w:rFonts w:ascii="Times New Roman" w:hAnsi="Times New Roman" w:cs="Times New Roman"/>
                <w:b/>
                <w:bCs/>
                <w:sz w:val="24"/>
                <w:szCs w:val="24"/>
              </w:rPr>
            </w:pPr>
            <w:r w:rsidRPr="008659C6">
              <w:rPr>
                <w:rFonts w:ascii="Times New Roman" w:hAnsi="Times New Roman" w:cs="Times New Roman"/>
                <w:bCs/>
                <w:sz w:val="24"/>
                <w:szCs w:val="24"/>
              </w:rPr>
              <w:t>Размер и порядок уплаты патентной и иной пошлины, сборов, освобождение или предоставление льгот по уплате</w:t>
            </w:r>
            <w:r>
              <w:rPr>
                <w:rFonts w:ascii="Times New Roman" w:hAnsi="Times New Roman" w:cs="Times New Roman"/>
                <w:bCs/>
                <w:sz w:val="24"/>
                <w:szCs w:val="24"/>
              </w:rPr>
              <w:t xml:space="preserve">, </w:t>
            </w:r>
            <w:r>
              <w:rPr>
                <w:rFonts w:ascii="Times New Roman" w:hAnsi="Times New Roman" w:cs="Times New Roman"/>
                <w:b/>
                <w:bCs/>
                <w:sz w:val="24"/>
                <w:szCs w:val="24"/>
              </w:rPr>
              <w:t xml:space="preserve">а также возврата и </w:t>
            </w:r>
            <w:proofErr w:type="spellStart"/>
            <w:r>
              <w:rPr>
                <w:rFonts w:ascii="Times New Roman" w:hAnsi="Times New Roman" w:cs="Times New Roman"/>
                <w:b/>
                <w:bCs/>
                <w:sz w:val="24"/>
                <w:szCs w:val="24"/>
              </w:rPr>
              <w:t>перезачета</w:t>
            </w:r>
            <w:proofErr w:type="spellEnd"/>
            <w:r w:rsidRPr="008659C6">
              <w:rPr>
                <w:rFonts w:ascii="Times New Roman" w:hAnsi="Times New Roman" w:cs="Times New Roman"/>
                <w:bCs/>
                <w:sz w:val="24"/>
                <w:szCs w:val="24"/>
              </w:rPr>
              <w:t xml:space="preserve"> устанавливаются Правительством Кыргызской Республики.</w:t>
            </w:r>
          </w:p>
        </w:tc>
      </w:tr>
      <w:tr w:rsidR="00AB2CE7" w:rsidTr="00AB2CE7">
        <w:trPr>
          <w:trHeight w:val="1124"/>
        </w:trPr>
        <w:tc>
          <w:tcPr>
            <w:tcW w:w="671" w:type="dxa"/>
          </w:tcPr>
          <w:p w:rsidR="00AB2CE7" w:rsidRDefault="00AB2CE7" w:rsidP="00095D91">
            <w:pPr>
              <w:jc w:val="center"/>
              <w:rPr>
                <w:rFonts w:ascii="Times New Roman" w:hAnsi="Times New Roman" w:cs="Times New Roman"/>
                <w:b/>
                <w:sz w:val="24"/>
                <w:szCs w:val="24"/>
              </w:rPr>
            </w:pPr>
            <w:r>
              <w:rPr>
                <w:rFonts w:ascii="Times New Roman" w:hAnsi="Times New Roman" w:cs="Times New Roman"/>
                <w:b/>
                <w:sz w:val="24"/>
                <w:szCs w:val="24"/>
              </w:rPr>
              <w:t>2</w:t>
            </w:r>
            <w:r w:rsidR="00095D91">
              <w:rPr>
                <w:rFonts w:ascii="Times New Roman" w:hAnsi="Times New Roman" w:cs="Times New Roman"/>
                <w:b/>
                <w:sz w:val="24"/>
                <w:szCs w:val="24"/>
              </w:rPr>
              <w:t>4</w:t>
            </w:r>
          </w:p>
        </w:tc>
        <w:tc>
          <w:tcPr>
            <w:tcW w:w="7234" w:type="dxa"/>
          </w:tcPr>
          <w:p w:rsidR="00AB2CE7" w:rsidRPr="008659C6" w:rsidRDefault="00AB2CE7" w:rsidP="008659C6">
            <w:pPr>
              <w:pStyle w:val="tkTekst"/>
              <w:spacing w:after="0"/>
              <w:ind w:firstLine="322"/>
              <w:rPr>
                <w:rFonts w:ascii="Times New Roman" w:hAnsi="Times New Roman" w:cs="Times New Roman"/>
                <w:b/>
                <w:bCs/>
                <w:sz w:val="24"/>
                <w:szCs w:val="24"/>
              </w:rPr>
            </w:pPr>
            <w:r>
              <w:rPr>
                <w:rFonts w:ascii="Times New Roman" w:hAnsi="Times New Roman" w:cs="Times New Roman"/>
                <w:b/>
                <w:bCs/>
                <w:sz w:val="24"/>
                <w:szCs w:val="24"/>
              </w:rPr>
              <w:t>Отсутствует</w:t>
            </w:r>
          </w:p>
        </w:tc>
        <w:tc>
          <w:tcPr>
            <w:tcW w:w="7513" w:type="dxa"/>
          </w:tcPr>
          <w:p w:rsidR="00AB2CE7" w:rsidRDefault="00AB2CE7" w:rsidP="00AB2CE7">
            <w:pPr>
              <w:pStyle w:val="tkTekst"/>
              <w:spacing w:after="0"/>
              <w:ind w:firstLine="322"/>
              <w:rPr>
                <w:rFonts w:ascii="Times New Roman" w:hAnsi="Times New Roman" w:cs="Times New Roman"/>
                <w:b/>
                <w:bCs/>
                <w:sz w:val="24"/>
                <w:szCs w:val="24"/>
              </w:rPr>
            </w:pPr>
            <w:r>
              <w:rPr>
                <w:rFonts w:ascii="Times New Roman" w:hAnsi="Times New Roman" w:cs="Times New Roman"/>
                <w:b/>
                <w:bCs/>
                <w:sz w:val="24"/>
                <w:szCs w:val="24"/>
              </w:rPr>
              <w:t>Глава 54-1. Возмещение убытков и потерь лесохозяйственного производства</w:t>
            </w:r>
          </w:p>
          <w:p w:rsidR="00AB2CE7" w:rsidRDefault="00AB2CE7" w:rsidP="00AB2CE7">
            <w:pPr>
              <w:pStyle w:val="tkTekst"/>
              <w:spacing w:after="0"/>
              <w:ind w:firstLine="322"/>
              <w:rPr>
                <w:rFonts w:ascii="Times New Roman" w:hAnsi="Times New Roman" w:cs="Times New Roman"/>
                <w:b/>
                <w:bCs/>
                <w:sz w:val="24"/>
                <w:szCs w:val="24"/>
              </w:rPr>
            </w:pPr>
          </w:p>
          <w:p w:rsidR="00AB2CE7" w:rsidRDefault="00AB2CE7" w:rsidP="00AB2CE7">
            <w:pPr>
              <w:pStyle w:val="tkTekst"/>
              <w:spacing w:after="0"/>
              <w:ind w:firstLine="322"/>
              <w:rPr>
                <w:rFonts w:ascii="Times New Roman" w:hAnsi="Times New Roman" w:cs="Times New Roman"/>
                <w:b/>
                <w:bCs/>
                <w:sz w:val="24"/>
                <w:szCs w:val="24"/>
              </w:rPr>
            </w:pPr>
            <w:r>
              <w:rPr>
                <w:rFonts w:ascii="Times New Roman" w:hAnsi="Times New Roman" w:cs="Times New Roman"/>
                <w:b/>
                <w:bCs/>
                <w:sz w:val="24"/>
                <w:szCs w:val="24"/>
              </w:rPr>
              <w:t>Статья 149-1. Плательщик</w:t>
            </w:r>
          </w:p>
          <w:p w:rsidR="00AB2CE7" w:rsidRDefault="00AB2CE7" w:rsidP="00AB2CE7">
            <w:pPr>
              <w:pStyle w:val="tkTekst"/>
              <w:spacing w:after="0"/>
              <w:ind w:firstLine="322"/>
              <w:rPr>
                <w:rFonts w:ascii="Times New Roman" w:hAnsi="Times New Roman" w:cs="Times New Roman"/>
                <w:bCs/>
                <w:sz w:val="24"/>
                <w:szCs w:val="24"/>
              </w:rPr>
            </w:pPr>
            <w:r>
              <w:rPr>
                <w:rFonts w:ascii="Times New Roman" w:hAnsi="Times New Roman" w:cs="Times New Roman"/>
                <w:bCs/>
                <w:sz w:val="24"/>
                <w:szCs w:val="24"/>
              </w:rPr>
              <w:t>Плательщиком является лицо, которым предоставляются земли государственного лесного фонда и лесов, не входящих в государственный лесной фонд, для пользования в целях, не связанных с ведением лесного хозяйства.</w:t>
            </w:r>
          </w:p>
          <w:p w:rsidR="00AB2CE7" w:rsidRDefault="00AB2CE7" w:rsidP="00AB2CE7">
            <w:pPr>
              <w:pStyle w:val="tkTekst"/>
              <w:spacing w:after="0"/>
              <w:ind w:firstLine="322"/>
              <w:rPr>
                <w:rFonts w:ascii="Times New Roman" w:hAnsi="Times New Roman" w:cs="Times New Roman"/>
                <w:bCs/>
                <w:sz w:val="24"/>
                <w:szCs w:val="24"/>
              </w:rPr>
            </w:pPr>
          </w:p>
          <w:p w:rsidR="00AB2CE7" w:rsidRDefault="00AB2CE7" w:rsidP="00AB2CE7">
            <w:pPr>
              <w:pStyle w:val="tkTekst"/>
              <w:spacing w:after="0"/>
              <w:ind w:firstLine="322"/>
              <w:rPr>
                <w:rFonts w:ascii="Times New Roman" w:hAnsi="Times New Roman" w:cs="Times New Roman"/>
                <w:b/>
                <w:bCs/>
                <w:sz w:val="24"/>
                <w:szCs w:val="24"/>
                <w:lang w:val="ky-KG"/>
              </w:rPr>
            </w:pPr>
            <w:r>
              <w:rPr>
                <w:rFonts w:ascii="Times New Roman" w:hAnsi="Times New Roman" w:cs="Times New Roman"/>
                <w:b/>
                <w:bCs/>
                <w:sz w:val="24"/>
                <w:szCs w:val="24"/>
              </w:rPr>
              <w:t xml:space="preserve">Статья 150-1. </w:t>
            </w:r>
            <w:r w:rsidRPr="00114832">
              <w:rPr>
                <w:rFonts w:ascii="Times New Roman" w:hAnsi="Times New Roman" w:cs="Times New Roman"/>
                <w:b/>
                <w:bCs/>
                <w:sz w:val="24"/>
                <w:szCs w:val="24"/>
              </w:rPr>
              <w:t>Размеры и порядок уплаты нормативов возмещения</w:t>
            </w:r>
            <w:r>
              <w:rPr>
                <w:rFonts w:ascii="Times New Roman" w:hAnsi="Times New Roman" w:cs="Times New Roman"/>
                <w:b/>
                <w:bCs/>
                <w:sz w:val="24"/>
                <w:szCs w:val="24"/>
              </w:rPr>
              <w:t xml:space="preserve"> убытков и</w:t>
            </w:r>
            <w:r w:rsidRPr="00114832">
              <w:rPr>
                <w:rFonts w:ascii="Times New Roman" w:hAnsi="Times New Roman" w:cs="Times New Roman"/>
                <w:b/>
                <w:bCs/>
                <w:sz w:val="24"/>
                <w:szCs w:val="24"/>
              </w:rPr>
              <w:t xml:space="preserve"> потерь </w:t>
            </w:r>
            <w:r>
              <w:rPr>
                <w:rFonts w:ascii="Times New Roman" w:hAnsi="Times New Roman" w:cs="Times New Roman"/>
                <w:b/>
                <w:bCs/>
                <w:sz w:val="24"/>
                <w:szCs w:val="24"/>
              </w:rPr>
              <w:t>лесо</w:t>
            </w:r>
            <w:r w:rsidRPr="00114832">
              <w:rPr>
                <w:rFonts w:ascii="Times New Roman" w:hAnsi="Times New Roman" w:cs="Times New Roman"/>
                <w:b/>
                <w:bCs/>
                <w:sz w:val="24"/>
                <w:szCs w:val="24"/>
              </w:rPr>
              <w:t>хозяйственного производства</w:t>
            </w:r>
          </w:p>
          <w:p w:rsidR="00A37871" w:rsidRPr="00A37871" w:rsidRDefault="00A37871" w:rsidP="00AB2CE7">
            <w:pPr>
              <w:pStyle w:val="tkTekst"/>
              <w:spacing w:after="0"/>
              <w:ind w:firstLine="322"/>
              <w:rPr>
                <w:rFonts w:ascii="Times New Roman" w:hAnsi="Times New Roman" w:cs="Times New Roman"/>
                <w:b/>
                <w:bCs/>
                <w:sz w:val="24"/>
                <w:szCs w:val="24"/>
                <w:lang w:val="ky-KG"/>
              </w:rPr>
            </w:pPr>
          </w:p>
          <w:p w:rsidR="00AB2CE7" w:rsidRPr="00114832" w:rsidRDefault="00AB2CE7" w:rsidP="00AB2CE7">
            <w:pPr>
              <w:pStyle w:val="tkTekst"/>
              <w:spacing w:after="0"/>
              <w:ind w:firstLine="322"/>
              <w:rPr>
                <w:rFonts w:ascii="Times New Roman" w:hAnsi="Times New Roman" w:cs="Times New Roman"/>
                <w:bCs/>
                <w:sz w:val="24"/>
                <w:szCs w:val="24"/>
              </w:rPr>
            </w:pPr>
            <w:r w:rsidRPr="00114832">
              <w:rPr>
                <w:rFonts w:ascii="Times New Roman" w:hAnsi="Times New Roman" w:cs="Times New Roman"/>
                <w:bCs/>
                <w:sz w:val="24"/>
                <w:szCs w:val="24"/>
              </w:rPr>
              <w:t xml:space="preserve">1. Размеры и порядок </w:t>
            </w:r>
            <w:proofErr w:type="gramStart"/>
            <w:r w:rsidRPr="00114832">
              <w:rPr>
                <w:rFonts w:ascii="Times New Roman" w:hAnsi="Times New Roman" w:cs="Times New Roman"/>
                <w:bCs/>
                <w:sz w:val="24"/>
                <w:szCs w:val="24"/>
              </w:rPr>
              <w:t xml:space="preserve">уплаты нормативов стоимости возмещения потерь </w:t>
            </w:r>
            <w:r>
              <w:rPr>
                <w:rFonts w:ascii="Times New Roman" w:hAnsi="Times New Roman" w:cs="Times New Roman"/>
                <w:bCs/>
                <w:sz w:val="24"/>
                <w:szCs w:val="24"/>
              </w:rPr>
              <w:t>лесо</w:t>
            </w:r>
            <w:r w:rsidRPr="00114832">
              <w:rPr>
                <w:rFonts w:ascii="Times New Roman" w:hAnsi="Times New Roman" w:cs="Times New Roman"/>
                <w:bCs/>
                <w:sz w:val="24"/>
                <w:szCs w:val="24"/>
              </w:rPr>
              <w:t>хозяйственного производства</w:t>
            </w:r>
            <w:proofErr w:type="gramEnd"/>
            <w:r w:rsidRPr="00114832">
              <w:rPr>
                <w:rFonts w:ascii="Times New Roman" w:hAnsi="Times New Roman" w:cs="Times New Roman"/>
                <w:bCs/>
                <w:sz w:val="24"/>
                <w:szCs w:val="24"/>
              </w:rPr>
              <w:t xml:space="preserve"> определяются Правительством Кыргызской Республики.</w:t>
            </w:r>
          </w:p>
          <w:p w:rsidR="00AB2CE7" w:rsidRPr="008659C6" w:rsidRDefault="00AB2CE7" w:rsidP="00AB2CE7">
            <w:pPr>
              <w:pStyle w:val="tkTekst"/>
              <w:spacing w:after="0"/>
              <w:ind w:firstLine="322"/>
              <w:rPr>
                <w:rFonts w:ascii="Times New Roman" w:hAnsi="Times New Roman" w:cs="Times New Roman"/>
                <w:b/>
                <w:bCs/>
                <w:sz w:val="24"/>
                <w:szCs w:val="24"/>
              </w:rPr>
            </w:pPr>
            <w:r w:rsidRPr="00114832">
              <w:rPr>
                <w:rFonts w:ascii="Times New Roman" w:hAnsi="Times New Roman" w:cs="Times New Roman"/>
                <w:bCs/>
                <w:sz w:val="24"/>
                <w:szCs w:val="24"/>
              </w:rPr>
              <w:t xml:space="preserve">2. Средства, получаемые в возмещение стоимости потерь </w:t>
            </w:r>
            <w:r>
              <w:rPr>
                <w:rFonts w:ascii="Times New Roman" w:hAnsi="Times New Roman" w:cs="Times New Roman"/>
                <w:bCs/>
                <w:sz w:val="24"/>
                <w:szCs w:val="24"/>
              </w:rPr>
              <w:t>лес</w:t>
            </w:r>
            <w:r w:rsidRPr="00114832">
              <w:rPr>
                <w:rFonts w:ascii="Times New Roman" w:hAnsi="Times New Roman" w:cs="Times New Roman"/>
                <w:bCs/>
                <w:sz w:val="24"/>
                <w:szCs w:val="24"/>
              </w:rPr>
              <w:t>охозяйственного производства, перечисляются в республик</w:t>
            </w:r>
            <w:r>
              <w:rPr>
                <w:rFonts w:ascii="Times New Roman" w:hAnsi="Times New Roman" w:cs="Times New Roman"/>
                <w:bCs/>
                <w:sz w:val="24"/>
                <w:szCs w:val="24"/>
              </w:rPr>
              <w:t xml:space="preserve">анский бюджет и используются для </w:t>
            </w:r>
            <w:r w:rsidRPr="00574DAD">
              <w:rPr>
                <w:rFonts w:ascii="Times New Roman" w:hAnsi="Times New Roman" w:cs="Times New Roman"/>
                <w:bCs/>
                <w:sz w:val="24"/>
                <w:szCs w:val="24"/>
              </w:rPr>
              <w:t>охраны, защиты, лесоразведения, воспроизводства и повышения продуктивности лесов.</w:t>
            </w:r>
          </w:p>
        </w:tc>
      </w:tr>
      <w:tr w:rsidR="00AB2CE7" w:rsidTr="00AB2CE7">
        <w:trPr>
          <w:trHeight w:val="1124"/>
        </w:trPr>
        <w:tc>
          <w:tcPr>
            <w:tcW w:w="671" w:type="dxa"/>
          </w:tcPr>
          <w:p w:rsidR="00AB2CE7" w:rsidRDefault="00AB2CE7" w:rsidP="00095D91">
            <w:pPr>
              <w:jc w:val="center"/>
              <w:rPr>
                <w:rFonts w:ascii="Times New Roman" w:hAnsi="Times New Roman" w:cs="Times New Roman"/>
                <w:b/>
                <w:sz w:val="24"/>
                <w:szCs w:val="24"/>
              </w:rPr>
            </w:pPr>
            <w:r>
              <w:rPr>
                <w:rFonts w:ascii="Times New Roman" w:hAnsi="Times New Roman" w:cs="Times New Roman"/>
                <w:b/>
                <w:sz w:val="24"/>
                <w:szCs w:val="24"/>
              </w:rPr>
              <w:t>2</w:t>
            </w:r>
            <w:r w:rsidR="00095D91">
              <w:rPr>
                <w:rFonts w:ascii="Times New Roman" w:hAnsi="Times New Roman" w:cs="Times New Roman"/>
                <w:b/>
                <w:sz w:val="24"/>
                <w:szCs w:val="24"/>
              </w:rPr>
              <w:t>5</w:t>
            </w:r>
          </w:p>
        </w:tc>
        <w:tc>
          <w:tcPr>
            <w:tcW w:w="7234" w:type="dxa"/>
          </w:tcPr>
          <w:p w:rsidR="00AB2CE7" w:rsidRPr="003F1EAF" w:rsidRDefault="00AB2CE7" w:rsidP="00AB2CE7">
            <w:pPr>
              <w:pStyle w:val="tkTekst"/>
              <w:spacing w:after="0"/>
              <w:ind w:firstLine="322"/>
              <w:rPr>
                <w:rFonts w:ascii="Times New Roman" w:hAnsi="Times New Roman" w:cs="Times New Roman"/>
                <w:b/>
                <w:bCs/>
                <w:sz w:val="24"/>
                <w:szCs w:val="24"/>
              </w:rPr>
            </w:pPr>
            <w:r w:rsidRPr="003F1EAF">
              <w:rPr>
                <w:rFonts w:ascii="Times New Roman" w:hAnsi="Times New Roman" w:cs="Times New Roman"/>
                <w:b/>
                <w:bCs/>
                <w:sz w:val="24"/>
                <w:szCs w:val="24"/>
              </w:rPr>
              <w:t>Статья 153. Неналоговые доходы республиканского бюджета</w:t>
            </w:r>
          </w:p>
          <w:p w:rsidR="00AB2CE7" w:rsidRPr="003F1EAF" w:rsidRDefault="00AB2CE7" w:rsidP="00AB2CE7">
            <w:pPr>
              <w:pStyle w:val="tkTekst"/>
              <w:spacing w:after="0"/>
              <w:ind w:firstLine="322"/>
              <w:rPr>
                <w:rFonts w:ascii="Times New Roman" w:hAnsi="Times New Roman" w:cs="Times New Roman"/>
                <w:bCs/>
                <w:sz w:val="24"/>
                <w:szCs w:val="24"/>
              </w:rPr>
            </w:pPr>
            <w:r w:rsidRPr="003F1EAF">
              <w:rPr>
                <w:rFonts w:ascii="Times New Roman" w:hAnsi="Times New Roman" w:cs="Times New Roman"/>
                <w:bCs/>
                <w:sz w:val="24"/>
                <w:szCs w:val="24"/>
              </w:rPr>
              <w:t>В республиканский бюджет поступают:</w:t>
            </w:r>
          </w:p>
          <w:p w:rsidR="00AB2CE7" w:rsidRPr="003F1EAF" w:rsidRDefault="00AB2CE7" w:rsidP="00AB2CE7">
            <w:pPr>
              <w:pStyle w:val="tkTekst"/>
              <w:spacing w:after="0"/>
              <w:ind w:firstLine="322"/>
              <w:rPr>
                <w:rFonts w:ascii="Times New Roman" w:hAnsi="Times New Roman" w:cs="Times New Roman"/>
                <w:bCs/>
                <w:sz w:val="24"/>
                <w:szCs w:val="24"/>
              </w:rPr>
            </w:pPr>
            <w:r w:rsidRPr="003F1EAF">
              <w:rPr>
                <w:rFonts w:ascii="Times New Roman" w:hAnsi="Times New Roman" w:cs="Times New Roman"/>
                <w:bCs/>
                <w:sz w:val="24"/>
                <w:szCs w:val="24"/>
              </w:rPr>
              <w:t>1) прибыль Национального банка Кыргызской Республики согласно распределению в соответствии с банковским законодательством Кыргызской Республики;</w:t>
            </w:r>
          </w:p>
          <w:p w:rsidR="00AB2CE7" w:rsidRDefault="00AB2CE7" w:rsidP="008659C6">
            <w:pPr>
              <w:pStyle w:val="tkTekst"/>
              <w:spacing w:after="0"/>
              <w:ind w:firstLine="322"/>
              <w:rPr>
                <w:rFonts w:ascii="Times New Roman" w:hAnsi="Times New Roman" w:cs="Times New Roman"/>
                <w:b/>
                <w:bCs/>
                <w:sz w:val="24"/>
                <w:szCs w:val="24"/>
              </w:rPr>
            </w:pPr>
            <w:r>
              <w:rPr>
                <w:rFonts w:ascii="Times New Roman" w:hAnsi="Times New Roman" w:cs="Times New Roman"/>
                <w:b/>
                <w:bCs/>
                <w:sz w:val="24"/>
                <w:szCs w:val="24"/>
              </w:rPr>
              <w:t>….</w:t>
            </w:r>
          </w:p>
          <w:p w:rsidR="00AB2CE7" w:rsidRPr="00AB2CE7" w:rsidRDefault="00AB2CE7" w:rsidP="00AB2CE7">
            <w:pPr>
              <w:pStyle w:val="tkTekst"/>
              <w:spacing w:after="0"/>
              <w:ind w:firstLine="322"/>
              <w:rPr>
                <w:rFonts w:ascii="Times New Roman" w:hAnsi="Times New Roman" w:cs="Times New Roman"/>
                <w:bCs/>
                <w:sz w:val="24"/>
                <w:szCs w:val="24"/>
              </w:rPr>
            </w:pPr>
            <w:r w:rsidRPr="00AB2CE7">
              <w:rPr>
                <w:rFonts w:ascii="Times New Roman" w:hAnsi="Times New Roman" w:cs="Times New Roman"/>
                <w:bCs/>
                <w:sz w:val="24"/>
                <w:szCs w:val="24"/>
              </w:rPr>
              <w:t>35-1) утилизационные сборы;</w:t>
            </w:r>
          </w:p>
          <w:p w:rsidR="00AB2CE7" w:rsidRPr="00AB2CE7" w:rsidRDefault="00AB2CE7" w:rsidP="00AB2CE7">
            <w:pPr>
              <w:pStyle w:val="tkTekst"/>
              <w:spacing w:after="0"/>
              <w:ind w:firstLine="322"/>
              <w:rPr>
                <w:rFonts w:ascii="Times New Roman" w:hAnsi="Times New Roman" w:cs="Times New Roman"/>
                <w:b/>
                <w:bCs/>
                <w:sz w:val="24"/>
                <w:szCs w:val="24"/>
              </w:rPr>
            </w:pPr>
            <w:r w:rsidRPr="00AB2CE7">
              <w:rPr>
                <w:rFonts w:ascii="Times New Roman" w:hAnsi="Times New Roman" w:cs="Times New Roman"/>
                <w:bCs/>
                <w:sz w:val="24"/>
                <w:szCs w:val="24"/>
              </w:rPr>
              <w:lastRenderedPageBreak/>
              <w:t>35-2)</w:t>
            </w:r>
            <w:r w:rsidRPr="00AB2CE7">
              <w:rPr>
                <w:rFonts w:ascii="Times New Roman" w:hAnsi="Times New Roman" w:cs="Times New Roman"/>
                <w:b/>
                <w:bCs/>
                <w:sz w:val="24"/>
                <w:szCs w:val="24"/>
              </w:rPr>
              <w:t xml:space="preserve"> Отсутствует</w:t>
            </w:r>
          </w:p>
          <w:p w:rsidR="00AB2CE7" w:rsidRPr="00AB2CE7" w:rsidRDefault="00AB2CE7" w:rsidP="00AB2CE7">
            <w:pPr>
              <w:pStyle w:val="tkTekst"/>
              <w:spacing w:after="0"/>
              <w:ind w:firstLine="322"/>
              <w:rPr>
                <w:rFonts w:ascii="Times New Roman" w:hAnsi="Times New Roman" w:cs="Times New Roman"/>
                <w:b/>
                <w:bCs/>
                <w:sz w:val="24"/>
                <w:szCs w:val="24"/>
              </w:rPr>
            </w:pPr>
            <w:r w:rsidRPr="00AB2CE7">
              <w:rPr>
                <w:rFonts w:ascii="Times New Roman" w:hAnsi="Times New Roman" w:cs="Times New Roman"/>
                <w:bCs/>
                <w:sz w:val="24"/>
                <w:szCs w:val="24"/>
              </w:rPr>
              <w:t>35-3)</w:t>
            </w:r>
            <w:r w:rsidRPr="00AB2CE7">
              <w:rPr>
                <w:rFonts w:ascii="Times New Roman" w:hAnsi="Times New Roman" w:cs="Times New Roman"/>
                <w:b/>
                <w:bCs/>
                <w:sz w:val="24"/>
                <w:szCs w:val="24"/>
              </w:rPr>
              <w:t xml:space="preserve"> Отсутствует</w:t>
            </w:r>
          </w:p>
          <w:p w:rsidR="00AB2CE7" w:rsidRPr="00AB2CE7" w:rsidRDefault="00AB2CE7" w:rsidP="00AB2CE7">
            <w:pPr>
              <w:pStyle w:val="tkTekst"/>
              <w:spacing w:after="0"/>
              <w:ind w:firstLine="322"/>
              <w:rPr>
                <w:rFonts w:ascii="Times New Roman" w:hAnsi="Times New Roman" w:cs="Times New Roman"/>
                <w:b/>
                <w:bCs/>
                <w:sz w:val="24"/>
                <w:szCs w:val="24"/>
              </w:rPr>
            </w:pPr>
          </w:p>
          <w:p w:rsidR="009D285C" w:rsidRDefault="009D285C" w:rsidP="00AB2CE7">
            <w:pPr>
              <w:pStyle w:val="tkTekst"/>
              <w:spacing w:after="0"/>
              <w:ind w:firstLine="322"/>
              <w:rPr>
                <w:rFonts w:ascii="Times New Roman" w:hAnsi="Times New Roman" w:cs="Times New Roman"/>
                <w:bCs/>
                <w:sz w:val="24"/>
                <w:szCs w:val="24"/>
              </w:rPr>
            </w:pPr>
          </w:p>
          <w:p w:rsidR="00723E6D" w:rsidRDefault="00723E6D" w:rsidP="00AB2CE7">
            <w:pPr>
              <w:pStyle w:val="tkTekst"/>
              <w:spacing w:after="0"/>
              <w:ind w:firstLine="322"/>
              <w:rPr>
                <w:rFonts w:ascii="Times New Roman" w:hAnsi="Times New Roman" w:cs="Times New Roman"/>
                <w:bCs/>
                <w:sz w:val="24"/>
                <w:szCs w:val="24"/>
              </w:rPr>
            </w:pPr>
          </w:p>
          <w:p w:rsidR="00723E6D" w:rsidRDefault="00723E6D" w:rsidP="00AB2CE7">
            <w:pPr>
              <w:pStyle w:val="tkTekst"/>
              <w:spacing w:after="0"/>
              <w:ind w:firstLine="322"/>
              <w:rPr>
                <w:rFonts w:ascii="Times New Roman" w:hAnsi="Times New Roman" w:cs="Times New Roman"/>
                <w:bCs/>
                <w:sz w:val="24"/>
                <w:szCs w:val="24"/>
              </w:rPr>
            </w:pPr>
          </w:p>
          <w:p w:rsidR="00723E6D" w:rsidRDefault="00723E6D" w:rsidP="00AB2CE7">
            <w:pPr>
              <w:pStyle w:val="tkTekst"/>
              <w:spacing w:after="0"/>
              <w:ind w:firstLine="322"/>
              <w:rPr>
                <w:rFonts w:ascii="Times New Roman" w:hAnsi="Times New Roman" w:cs="Times New Roman"/>
                <w:bCs/>
                <w:sz w:val="24"/>
                <w:szCs w:val="24"/>
              </w:rPr>
            </w:pPr>
          </w:p>
          <w:p w:rsidR="00723E6D" w:rsidRDefault="00723E6D" w:rsidP="00AB2CE7">
            <w:pPr>
              <w:pStyle w:val="tkTekst"/>
              <w:spacing w:after="0"/>
              <w:ind w:firstLine="322"/>
              <w:rPr>
                <w:rFonts w:ascii="Times New Roman" w:hAnsi="Times New Roman" w:cs="Times New Roman"/>
                <w:bCs/>
                <w:sz w:val="24"/>
                <w:szCs w:val="24"/>
              </w:rPr>
            </w:pPr>
          </w:p>
          <w:p w:rsidR="00723E6D" w:rsidRDefault="00723E6D" w:rsidP="00AB2CE7">
            <w:pPr>
              <w:pStyle w:val="tkTekst"/>
              <w:spacing w:after="0"/>
              <w:ind w:firstLine="322"/>
              <w:rPr>
                <w:rFonts w:ascii="Times New Roman" w:hAnsi="Times New Roman" w:cs="Times New Roman"/>
                <w:bCs/>
                <w:sz w:val="24"/>
                <w:szCs w:val="24"/>
              </w:rPr>
            </w:pPr>
          </w:p>
          <w:p w:rsidR="00AB2CE7" w:rsidRPr="00AB2CE7" w:rsidRDefault="00AB2CE7" w:rsidP="00AB2CE7">
            <w:pPr>
              <w:pStyle w:val="tkTekst"/>
              <w:spacing w:after="0"/>
              <w:ind w:firstLine="322"/>
              <w:rPr>
                <w:rFonts w:ascii="Times New Roman" w:hAnsi="Times New Roman" w:cs="Times New Roman"/>
                <w:bCs/>
                <w:sz w:val="24"/>
                <w:szCs w:val="24"/>
              </w:rPr>
            </w:pPr>
            <w:r w:rsidRPr="00AB2CE7">
              <w:rPr>
                <w:rFonts w:ascii="Times New Roman" w:hAnsi="Times New Roman" w:cs="Times New Roman"/>
                <w:bCs/>
                <w:sz w:val="24"/>
                <w:szCs w:val="24"/>
              </w:rPr>
              <w:t>36) иные неналоговые доходы, установленные законодательством Кыргызской Республики.</w:t>
            </w:r>
          </w:p>
        </w:tc>
        <w:tc>
          <w:tcPr>
            <w:tcW w:w="7513" w:type="dxa"/>
          </w:tcPr>
          <w:p w:rsidR="00AB2CE7" w:rsidRPr="003F1EAF" w:rsidRDefault="00AB2CE7" w:rsidP="00AB2CE7">
            <w:pPr>
              <w:pStyle w:val="tkTekst"/>
              <w:spacing w:after="0"/>
              <w:ind w:firstLine="322"/>
              <w:rPr>
                <w:rFonts w:ascii="Times New Roman" w:hAnsi="Times New Roman" w:cs="Times New Roman"/>
                <w:b/>
                <w:bCs/>
                <w:sz w:val="24"/>
                <w:szCs w:val="24"/>
              </w:rPr>
            </w:pPr>
            <w:r w:rsidRPr="003F1EAF">
              <w:rPr>
                <w:rFonts w:ascii="Times New Roman" w:hAnsi="Times New Roman" w:cs="Times New Roman"/>
                <w:b/>
                <w:bCs/>
                <w:sz w:val="24"/>
                <w:szCs w:val="24"/>
              </w:rPr>
              <w:lastRenderedPageBreak/>
              <w:t>Статья 153. Неналоговые доходы республиканского бюджета</w:t>
            </w:r>
          </w:p>
          <w:p w:rsidR="00AB2CE7" w:rsidRPr="003F1EAF" w:rsidRDefault="00AB2CE7" w:rsidP="00AB2CE7">
            <w:pPr>
              <w:pStyle w:val="tkTekst"/>
              <w:spacing w:after="0"/>
              <w:ind w:firstLine="322"/>
              <w:rPr>
                <w:rFonts w:ascii="Times New Roman" w:hAnsi="Times New Roman" w:cs="Times New Roman"/>
                <w:bCs/>
                <w:sz w:val="24"/>
                <w:szCs w:val="24"/>
              </w:rPr>
            </w:pPr>
            <w:r w:rsidRPr="003F1EAF">
              <w:rPr>
                <w:rFonts w:ascii="Times New Roman" w:hAnsi="Times New Roman" w:cs="Times New Roman"/>
                <w:bCs/>
                <w:sz w:val="24"/>
                <w:szCs w:val="24"/>
              </w:rPr>
              <w:t>В республиканский бюджет поступают:</w:t>
            </w:r>
          </w:p>
          <w:p w:rsidR="00AB2CE7" w:rsidRPr="003F1EAF" w:rsidRDefault="00AB2CE7" w:rsidP="00AB2CE7">
            <w:pPr>
              <w:pStyle w:val="tkTekst"/>
              <w:spacing w:after="0"/>
              <w:ind w:firstLine="322"/>
              <w:rPr>
                <w:rFonts w:ascii="Times New Roman" w:hAnsi="Times New Roman" w:cs="Times New Roman"/>
                <w:bCs/>
                <w:sz w:val="24"/>
                <w:szCs w:val="24"/>
              </w:rPr>
            </w:pPr>
            <w:r w:rsidRPr="003F1EAF">
              <w:rPr>
                <w:rFonts w:ascii="Times New Roman" w:hAnsi="Times New Roman" w:cs="Times New Roman"/>
                <w:bCs/>
                <w:sz w:val="24"/>
                <w:szCs w:val="24"/>
              </w:rPr>
              <w:t>1) прибыль Национального банка Кыргызской Республики согласно распределению в соответствии с банковским законодательством Кыргызской Республики;</w:t>
            </w:r>
          </w:p>
          <w:p w:rsidR="00AB2CE7" w:rsidRPr="009D285C" w:rsidRDefault="00AB2CE7" w:rsidP="00AB2CE7">
            <w:pPr>
              <w:pStyle w:val="tkTekst"/>
              <w:spacing w:after="0"/>
              <w:ind w:firstLine="322"/>
              <w:rPr>
                <w:rFonts w:ascii="Times New Roman" w:hAnsi="Times New Roman" w:cs="Times New Roman"/>
                <w:bCs/>
                <w:sz w:val="24"/>
                <w:szCs w:val="24"/>
              </w:rPr>
            </w:pPr>
            <w:r w:rsidRPr="009D285C">
              <w:rPr>
                <w:rFonts w:ascii="Times New Roman" w:hAnsi="Times New Roman" w:cs="Times New Roman"/>
                <w:bCs/>
                <w:sz w:val="24"/>
                <w:szCs w:val="24"/>
              </w:rPr>
              <w:t>….</w:t>
            </w:r>
          </w:p>
          <w:p w:rsidR="00AB2CE7" w:rsidRPr="009D285C" w:rsidRDefault="00AB2CE7" w:rsidP="00AB2CE7">
            <w:pPr>
              <w:pStyle w:val="tkTekst"/>
              <w:spacing w:after="0"/>
              <w:ind w:firstLine="322"/>
              <w:rPr>
                <w:rFonts w:ascii="Times New Roman" w:hAnsi="Times New Roman" w:cs="Times New Roman"/>
                <w:bCs/>
                <w:sz w:val="24"/>
                <w:szCs w:val="24"/>
              </w:rPr>
            </w:pPr>
            <w:r w:rsidRPr="009D285C">
              <w:rPr>
                <w:rFonts w:ascii="Times New Roman" w:hAnsi="Times New Roman" w:cs="Times New Roman"/>
                <w:bCs/>
                <w:sz w:val="24"/>
                <w:szCs w:val="24"/>
              </w:rPr>
              <w:t>35-1) утилизационные сборы;</w:t>
            </w:r>
          </w:p>
          <w:p w:rsidR="00CD57C6" w:rsidRDefault="00AB2CE7" w:rsidP="00CD57C6">
            <w:pPr>
              <w:ind w:firstLine="317"/>
              <w:jc w:val="both"/>
              <w:rPr>
                <w:rFonts w:ascii="Times New Roman" w:hAnsi="Times New Roman" w:cs="Times New Roman"/>
                <w:b/>
                <w:bCs/>
                <w:sz w:val="24"/>
                <w:szCs w:val="24"/>
              </w:rPr>
            </w:pPr>
            <w:r w:rsidRPr="009D285C">
              <w:rPr>
                <w:rFonts w:ascii="Times New Roman" w:hAnsi="Times New Roman" w:cs="Times New Roman"/>
                <w:b/>
                <w:bCs/>
                <w:sz w:val="24"/>
                <w:szCs w:val="24"/>
              </w:rPr>
              <w:lastRenderedPageBreak/>
              <w:t>35-2)</w:t>
            </w:r>
            <w:r w:rsidRPr="009D285C">
              <w:rPr>
                <w:b/>
              </w:rPr>
              <w:t xml:space="preserve"> </w:t>
            </w:r>
            <w:r w:rsidR="00CD57C6">
              <w:rPr>
                <w:b/>
              </w:rPr>
              <w:t xml:space="preserve"> </w:t>
            </w:r>
            <w:r w:rsidR="00CD57C6" w:rsidRPr="003B12D2">
              <w:rPr>
                <w:rFonts w:ascii="Times New Roman" w:hAnsi="Times New Roman" w:cs="Times New Roman"/>
                <w:b/>
                <w:bCs/>
                <w:sz w:val="24"/>
                <w:szCs w:val="24"/>
              </w:rPr>
              <w:t>Сборы</w:t>
            </w:r>
            <w:r w:rsidR="0021412C">
              <w:rPr>
                <w:rFonts w:ascii="Times New Roman" w:hAnsi="Times New Roman" w:cs="Times New Roman"/>
                <w:b/>
                <w:bCs/>
                <w:sz w:val="24"/>
                <w:szCs w:val="24"/>
              </w:rPr>
              <w:t xml:space="preserve"> за</w:t>
            </w:r>
            <w:r w:rsidR="00CD57C6" w:rsidRPr="003B12D2">
              <w:rPr>
                <w:rFonts w:ascii="Times New Roman" w:hAnsi="Times New Roman" w:cs="Times New Roman"/>
                <w:b/>
                <w:bCs/>
                <w:sz w:val="24"/>
                <w:szCs w:val="24"/>
              </w:rPr>
              <w:t xml:space="preserve"> регистраци</w:t>
            </w:r>
            <w:r w:rsidR="0021412C">
              <w:rPr>
                <w:rFonts w:ascii="Times New Roman" w:hAnsi="Times New Roman" w:cs="Times New Roman"/>
                <w:b/>
                <w:bCs/>
                <w:sz w:val="24"/>
                <w:szCs w:val="24"/>
              </w:rPr>
              <w:t>ю</w:t>
            </w:r>
            <w:r w:rsidR="00CD57C6" w:rsidRPr="003B12D2">
              <w:rPr>
                <w:rFonts w:ascii="Times New Roman" w:hAnsi="Times New Roman" w:cs="Times New Roman"/>
                <w:b/>
                <w:bCs/>
                <w:sz w:val="24"/>
                <w:szCs w:val="24"/>
              </w:rPr>
              <w:t>, перерегистраци</w:t>
            </w:r>
            <w:r w:rsidR="0021412C">
              <w:rPr>
                <w:rFonts w:ascii="Times New Roman" w:hAnsi="Times New Roman" w:cs="Times New Roman"/>
                <w:b/>
                <w:bCs/>
                <w:sz w:val="24"/>
                <w:szCs w:val="24"/>
              </w:rPr>
              <w:t>ю</w:t>
            </w:r>
            <w:r w:rsidR="00CD57C6" w:rsidRPr="003B12D2">
              <w:rPr>
                <w:rFonts w:ascii="Times New Roman" w:hAnsi="Times New Roman" w:cs="Times New Roman"/>
                <w:b/>
                <w:bCs/>
                <w:sz w:val="24"/>
                <w:szCs w:val="24"/>
              </w:rPr>
              <w:t xml:space="preserve"> аудиторов, аудиторских организаций и профессиональных аудиторских объединений в государственном едином реестре аудиторов, аудиторских организаций и профессиональных аудиторских объединений и за ведение  государственного единого реестра аудиторов, аудиторских организаций и профессиональных аудиторских объединений</w:t>
            </w:r>
          </w:p>
          <w:p w:rsidR="00AB2CE7" w:rsidRPr="009D285C" w:rsidRDefault="00AB2CE7" w:rsidP="00AB2CE7">
            <w:pPr>
              <w:pStyle w:val="tkTekst"/>
              <w:spacing w:after="0"/>
              <w:ind w:firstLine="322"/>
              <w:rPr>
                <w:rFonts w:ascii="Times New Roman" w:hAnsi="Times New Roman" w:cs="Times New Roman"/>
                <w:b/>
                <w:bCs/>
                <w:sz w:val="24"/>
                <w:szCs w:val="24"/>
              </w:rPr>
            </w:pPr>
            <w:r w:rsidRPr="009D285C">
              <w:rPr>
                <w:rFonts w:ascii="Times New Roman" w:hAnsi="Times New Roman" w:cs="Times New Roman"/>
                <w:b/>
                <w:bCs/>
                <w:sz w:val="24"/>
                <w:szCs w:val="24"/>
              </w:rPr>
              <w:t>35-3)</w:t>
            </w:r>
            <w:r w:rsidRPr="009D285C">
              <w:rPr>
                <w:b/>
              </w:rPr>
              <w:t xml:space="preserve"> </w:t>
            </w:r>
            <w:r w:rsidRPr="009D285C">
              <w:rPr>
                <w:rFonts w:ascii="Times New Roman" w:hAnsi="Times New Roman" w:cs="Times New Roman"/>
                <w:b/>
                <w:sz w:val="24"/>
                <w:szCs w:val="24"/>
              </w:rPr>
              <w:t xml:space="preserve">доходы </w:t>
            </w:r>
            <w:r w:rsidRPr="009D285C">
              <w:rPr>
                <w:rFonts w:ascii="Times New Roman" w:hAnsi="Times New Roman" w:cs="Times New Roman"/>
                <w:b/>
                <w:bCs/>
                <w:sz w:val="24"/>
                <w:szCs w:val="24"/>
              </w:rPr>
              <w:t>от возмещения убытков и потерь лесохозяйственного производства;</w:t>
            </w:r>
          </w:p>
          <w:p w:rsidR="00AB2CE7" w:rsidRDefault="00AB2CE7" w:rsidP="00AB2CE7">
            <w:pPr>
              <w:pStyle w:val="tkTekst"/>
              <w:spacing w:after="0"/>
              <w:ind w:firstLine="322"/>
              <w:rPr>
                <w:rFonts w:ascii="Times New Roman" w:hAnsi="Times New Roman" w:cs="Times New Roman"/>
                <w:b/>
                <w:bCs/>
                <w:sz w:val="24"/>
                <w:szCs w:val="24"/>
              </w:rPr>
            </w:pPr>
            <w:r w:rsidRPr="003F1EAF">
              <w:rPr>
                <w:rFonts w:ascii="Times New Roman" w:hAnsi="Times New Roman" w:cs="Times New Roman"/>
                <w:bCs/>
                <w:sz w:val="24"/>
                <w:szCs w:val="24"/>
              </w:rPr>
              <w:t>36) иные неналоговые доходы, установленные законодательством Кыргызской Республики.</w:t>
            </w:r>
          </w:p>
        </w:tc>
      </w:tr>
    </w:tbl>
    <w:p w:rsidR="009102F0" w:rsidRDefault="009102F0" w:rsidP="00390EFC">
      <w:pPr>
        <w:jc w:val="both"/>
        <w:rPr>
          <w:rFonts w:ascii="Times New Roman" w:hAnsi="Times New Roman" w:cs="Times New Roman"/>
          <w:sz w:val="24"/>
          <w:szCs w:val="24"/>
        </w:rPr>
      </w:pPr>
    </w:p>
    <w:p w:rsidR="00E071EE" w:rsidRDefault="00E071EE" w:rsidP="00390EFC">
      <w:pPr>
        <w:jc w:val="both"/>
        <w:rPr>
          <w:rFonts w:ascii="Times New Roman" w:hAnsi="Times New Roman" w:cs="Times New Roman"/>
          <w:sz w:val="24"/>
          <w:szCs w:val="24"/>
        </w:rPr>
      </w:pPr>
    </w:p>
    <w:p w:rsidR="00E071EE" w:rsidRPr="00E071EE" w:rsidRDefault="00854203" w:rsidP="00390EFC">
      <w:pPr>
        <w:jc w:val="both"/>
        <w:rPr>
          <w:rFonts w:ascii="Times New Roman" w:hAnsi="Times New Roman" w:cs="Times New Roman"/>
          <w:b/>
          <w:sz w:val="24"/>
          <w:szCs w:val="24"/>
        </w:rPr>
      </w:pPr>
      <w:r>
        <w:rPr>
          <w:rFonts w:ascii="Times New Roman" w:hAnsi="Times New Roman" w:cs="Times New Roman"/>
          <w:b/>
          <w:sz w:val="24"/>
          <w:szCs w:val="24"/>
        </w:rPr>
        <w:t>И. о. м</w:t>
      </w:r>
      <w:r w:rsidR="00E071EE" w:rsidRPr="00E071EE">
        <w:rPr>
          <w:rFonts w:ascii="Times New Roman" w:hAnsi="Times New Roman" w:cs="Times New Roman"/>
          <w:b/>
          <w:sz w:val="24"/>
          <w:szCs w:val="24"/>
        </w:rPr>
        <w:t>инистр</w:t>
      </w:r>
      <w:r>
        <w:rPr>
          <w:rFonts w:ascii="Times New Roman" w:hAnsi="Times New Roman" w:cs="Times New Roman"/>
          <w:b/>
          <w:sz w:val="24"/>
          <w:szCs w:val="24"/>
        </w:rPr>
        <w:t>а</w:t>
      </w:r>
      <w:r w:rsidR="00E071EE" w:rsidRPr="00E071EE">
        <w:rPr>
          <w:rFonts w:ascii="Times New Roman" w:hAnsi="Times New Roman" w:cs="Times New Roman"/>
          <w:b/>
          <w:sz w:val="24"/>
          <w:szCs w:val="24"/>
        </w:rPr>
        <w:t xml:space="preserve"> финансов Кыргызской Республики</w:t>
      </w:r>
      <w:r w:rsidR="00E071EE">
        <w:rPr>
          <w:rFonts w:ascii="Times New Roman" w:hAnsi="Times New Roman" w:cs="Times New Roman"/>
          <w:b/>
          <w:sz w:val="24"/>
          <w:szCs w:val="24"/>
        </w:rPr>
        <w:tab/>
      </w:r>
      <w:r w:rsidR="00E071EE">
        <w:rPr>
          <w:rFonts w:ascii="Times New Roman" w:hAnsi="Times New Roman" w:cs="Times New Roman"/>
          <w:b/>
          <w:sz w:val="24"/>
          <w:szCs w:val="24"/>
        </w:rPr>
        <w:tab/>
      </w:r>
      <w:r w:rsidR="00E071EE">
        <w:rPr>
          <w:rFonts w:ascii="Times New Roman" w:hAnsi="Times New Roman" w:cs="Times New Roman"/>
          <w:b/>
          <w:sz w:val="24"/>
          <w:szCs w:val="24"/>
        </w:rPr>
        <w:tab/>
      </w:r>
      <w:r w:rsidR="00E071EE">
        <w:rPr>
          <w:rFonts w:ascii="Times New Roman" w:hAnsi="Times New Roman" w:cs="Times New Roman"/>
          <w:b/>
          <w:sz w:val="24"/>
          <w:szCs w:val="24"/>
        </w:rPr>
        <w:tab/>
      </w:r>
      <w:r w:rsidR="00E071EE">
        <w:rPr>
          <w:rFonts w:ascii="Times New Roman" w:hAnsi="Times New Roman" w:cs="Times New Roman"/>
          <w:b/>
          <w:sz w:val="24"/>
          <w:szCs w:val="24"/>
        </w:rPr>
        <w:tab/>
      </w:r>
      <w:r w:rsidR="00E071EE">
        <w:rPr>
          <w:rFonts w:ascii="Times New Roman" w:hAnsi="Times New Roman" w:cs="Times New Roman"/>
          <w:b/>
          <w:sz w:val="24"/>
          <w:szCs w:val="24"/>
        </w:rPr>
        <w:tab/>
      </w:r>
      <w:r w:rsidR="00E071EE">
        <w:rPr>
          <w:rFonts w:ascii="Times New Roman" w:hAnsi="Times New Roman" w:cs="Times New Roman"/>
          <w:b/>
          <w:sz w:val="24"/>
          <w:szCs w:val="24"/>
        </w:rPr>
        <w:tab/>
      </w:r>
      <w:r w:rsidR="00E071EE">
        <w:rPr>
          <w:rFonts w:ascii="Times New Roman" w:hAnsi="Times New Roman" w:cs="Times New Roman"/>
          <w:b/>
          <w:sz w:val="24"/>
          <w:szCs w:val="24"/>
        </w:rPr>
        <w:tab/>
      </w:r>
      <w:r w:rsidR="00E071EE">
        <w:rPr>
          <w:rFonts w:ascii="Times New Roman" w:hAnsi="Times New Roman" w:cs="Times New Roman"/>
          <w:b/>
          <w:sz w:val="24"/>
          <w:szCs w:val="24"/>
        </w:rPr>
        <w:tab/>
      </w:r>
      <w:r w:rsidR="00E071EE">
        <w:rPr>
          <w:rFonts w:ascii="Times New Roman" w:hAnsi="Times New Roman" w:cs="Times New Roman"/>
          <w:b/>
          <w:sz w:val="24"/>
          <w:szCs w:val="24"/>
        </w:rPr>
        <w:tab/>
        <w:t xml:space="preserve">  </w:t>
      </w:r>
      <w:r w:rsidR="00E071EE">
        <w:rPr>
          <w:rFonts w:ascii="Times New Roman" w:hAnsi="Times New Roman" w:cs="Times New Roman"/>
          <w:b/>
          <w:sz w:val="24"/>
          <w:szCs w:val="24"/>
        </w:rPr>
        <w:tab/>
      </w:r>
      <w:r w:rsidR="00E071EE">
        <w:rPr>
          <w:rFonts w:ascii="Times New Roman" w:hAnsi="Times New Roman" w:cs="Times New Roman"/>
          <w:b/>
          <w:sz w:val="24"/>
          <w:szCs w:val="24"/>
        </w:rPr>
        <w:tab/>
      </w:r>
      <w:r>
        <w:rPr>
          <w:rFonts w:ascii="Times New Roman" w:hAnsi="Times New Roman" w:cs="Times New Roman"/>
          <w:b/>
          <w:sz w:val="24"/>
          <w:szCs w:val="24"/>
        </w:rPr>
        <w:t>А</w:t>
      </w:r>
      <w:r w:rsidR="00E071EE">
        <w:rPr>
          <w:rFonts w:ascii="Times New Roman" w:hAnsi="Times New Roman" w:cs="Times New Roman"/>
          <w:b/>
          <w:sz w:val="24"/>
          <w:szCs w:val="24"/>
        </w:rPr>
        <w:t>.</w:t>
      </w:r>
      <w:r>
        <w:rPr>
          <w:rFonts w:ascii="Times New Roman" w:hAnsi="Times New Roman" w:cs="Times New Roman"/>
          <w:b/>
          <w:sz w:val="24"/>
          <w:szCs w:val="24"/>
        </w:rPr>
        <w:t xml:space="preserve"> Азимов</w:t>
      </w:r>
    </w:p>
    <w:sectPr w:rsidR="00E071EE" w:rsidRPr="00E071EE" w:rsidSect="00BA61E7">
      <w:pgSz w:w="16838" w:h="11906" w:orient="landscape"/>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Sans Unicode">
    <w:panose1 w:val="020B0602030504020204"/>
    <w:charset w:val="CC"/>
    <w:family w:val="swiss"/>
    <w:pitch w:val="variable"/>
    <w:sig w:usb0="80000AFF" w:usb1="0000396B" w:usb2="00000000" w:usb3="00000000" w:csb0="000000B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1">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2">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3">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4">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abstractNum w:abstractNumId="1">
    <w:nsid w:val="02E831BC"/>
    <w:multiLevelType w:val="multilevel"/>
    <w:tmpl w:val="9088595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rPr>
    </w:lvl>
    <w:lvl w:ilvl="1">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2">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3">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4">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abstractNum w:abstractNumId="2">
    <w:nsid w:val="05DB541D"/>
    <w:multiLevelType w:val="hybridMultilevel"/>
    <w:tmpl w:val="9B48A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4F5327"/>
    <w:multiLevelType w:val="hybridMultilevel"/>
    <w:tmpl w:val="9B48A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5C13BA"/>
    <w:multiLevelType w:val="hybridMultilevel"/>
    <w:tmpl w:val="42145E9A"/>
    <w:lvl w:ilvl="0" w:tplc="A468BD64">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5">
    <w:nsid w:val="2A5D6693"/>
    <w:multiLevelType w:val="hybridMultilevel"/>
    <w:tmpl w:val="018237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3F7A71"/>
    <w:multiLevelType w:val="hybridMultilevel"/>
    <w:tmpl w:val="DD94FB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E41080"/>
    <w:multiLevelType w:val="hybridMultilevel"/>
    <w:tmpl w:val="4894DF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39B57A7"/>
    <w:multiLevelType w:val="hybridMultilevel"/>
    <w:tmpl w:val="9B48A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95F0763"/>
    <w:multiLevelType w:val="hybridMultilevel"/>
    <w:tmpl w:val="E70C3B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8D6C8A"/>
    <w:multiLevelType w:val="hybridMultilevel"/>
    <w:tmpl w:val="278A5280"/>
    <w:lvl w:ilvl="0" w:tplc="F6A256D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4B802977"/>
    <w:multiLevelType w:val="hybridMultilevel"/>
    <w:tmpl w:val="9DCC1E84"/>
    <w:lvl w:ilvl="0" w:tplc="2876C276">
      <w:start w:val="1"/>
      <w:numFmt w:val="decimal"/>
      <w:lvlText w:val="%1)"/>
      <w:lvlJc w:val="left"/>
      <w:pPr>
        <w:ind w:left="978" w:hanging="6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2">
    <w:nsid w:val="51654331"/>
    <w:multiLevelType w:val="hybridMultilevel"/>
    <w:tmpl w:val="BB263EF4"/>
    <w:lvl w:ilvl="0" w:tplc="0D2EDA70">
      <w:start w:val="1"/>
      <w:numFmt w:val="decimal"/>
      <w:lvlText w:val="%1."/>
      <w:lvlJc w:val="left"/>
      <w:pPr>
        <w:ind w:left="1053" w:hanging="735"/>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3">
    <w:nsid w:val="52A60186"/>
    <w:multiLevelType w:val="hybridMultilevel"/>
    <w:tmpl w:val="316A0F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232157"/>
    <w:multiLevelType w:val="hybridMultilevel"/>
    <w:tmpl w:val="4894DF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EF77C41"/>
    <w:multiLevelType w:val="multilevel"/>
    <w:tmpl w:val="48DC86B2"/>
    <w:lvl w:ilvl="0">
      <w:start w:val="1"/>
      <w:numFmt w:val="decimal"/>
      <w:lvlText w:val="%1."/>
      <w:lvlJc w:val="left"/>
      <w:rPr>
        <w:b w:val="0"/>
        <w:bCs w:val="0"/>
        <w:i w:val="0"/>
        <w:iCs w:val="0"/>
        <w:smallCaps w:val="0"/>
        <w:strike w:val="0"/>
        <w:color w:val="000000"/>
        <w:spacing w:val="0"/>
        <w:w w:val="100"/>
        <w:position w:val="0"/>
        <w:sz w:val="20"/>
        <w:szCs w:val="20"/>
        <w:u w:val="none"/>
      </w:rPr>
    </w:lvl>
    <w:lvl w:ilvl="1">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2">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3">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4">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num w:numId="1">
    <w:abstractNumId w:val="7"/>
  </w:num>
  <w:num w:numId="2">
    <w:abstractNumId w:val="9"/>
  </w:num>
  <w:num w:numId="3">
    <w:abstractNumId w:val="12"/>
  </w:num>
  <w:num w:numId="4">
    <w:abstractNumId w:val="10"/>
  </w:num>
  <w:num w:numId="5">
    <w:abstractNumId w:val="8"/>
  </w:num>
  <w:num w:numId="6">
    <w:abstractNumId w:val="14"/>
  </w:num>
  <w:num w:numId="7">
    <w:abstractNumId w:val="5"/>
  </w:num>
  <w:num w:numId="8">
    <w:abstractNumId w:val="13"/>
  </w:num>
  <w:num w:numId="9">
    <w:abstractNumId w:val="6"/>
  </w:num>
  <w:num w:numId="10">
    <w:abstractNumId w:val="2"/>
  </w:num>
  <w:num w:numId="11">
    <w:abstractNumId w:val="11"/>
  </w:num>
  <w:num w:numId="12">
    <w:abstractNumId w:val="3"/>
  </w:num>
  <w:num w:numId="13">
    <w:abstractNumId w:val="0"/>
  </w:num>
  <w:num w:numId="14">
    <w:abstractNumId w:val="15"/>
  </w:num>
  <w:num w:numId="15">
    <w:abstractNumId w:val="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21D"/>
    <w:rsid w:val="0000031A"/>
    <w:rsid w:val="00000387"/>
    <w:rsid w:val="00001999"/>
    <w:rsid w:val="00001D9A"/>
    <w:rsid w:val="00002162"/>
    <w:rsid w:val="00004153"/>
    <w:rsid w:val="00005D0A"/>
    <w:rsid w:val="00011CF7"/>
    <w:rsid w:val="00011EE6"/>
    <w:rsid w:val="000121A0"/>
    <w:rsid w:val="0001350D"/>
    <w:rsid w:val="00013614"/>
    <w:rsid w:val="00015284"/>
    <w:rsid w:val="0001652F"/>
    <w:rsid w:val="000168E8"/>
    <w:rsid w:val="00017BEB"/>
    <w:rsid w:val="00021341"/>
    <w:rsid w:val="000219F0"/>
    <w:rsid w:val="000225AC"/>
    <w:rsid w:val="00022A3A"/>
    <w:rsid w:val="00022D99"/>
    <w:rsid w:val="00022DE5"/>
    <w:rsid w:val="00023CD3"/>
    <w:rsid w:val="0002478F"/>
    <w:rsid w:val="000255F6"/>
    <w:rsid w:val="00025950"/>
    <w:rsid w:val="00031897"/>
    <w:rsid w:val="00031DBF"/>
    <w:rsid w:val="0003209E"/>
    <w:rsid w:val="00032CA4"/>
    <w:rsid w:val="000347F9"/>
    <w:rsid w:val="000354DB"/>
    <w:rsid w:val="00036092"/>
    <w:rsid w:val="00036396"/>
    <w:rsid w:val="00036F6A"/>
    <w:rsid w:val="00037823"/>
    <w:rsid w:val="00043629"/>
    <w:rsid w:val="00050AE4"/>
    <w:rsid w:val="00051737"/>
    <w:rsid w:val="000519BD"/>
    <w:rsid w:val="000521B6"/>
    <w:rsid w:val="000527EB"/>
    <w:rsid w:val="000529CA"/>
    <w:rsid w:val="00052F3E"/>
    <w:rsid w:val="000561BB"/>
    <w:rsid w:val="000565AC"/>
    <w:rsid w:val="00056B68"/>
    <w:rsid w:val="00056F87"/>
    <w:rsid w:val="00056FFB"/>
    <w:rsid w:val="000573E6"/>
    <w:rsid w:val="00057E94"/>
    <w:rsid w:val="00060BF5"/>
    <w:rsid w:val="000652DC"/>
    <w:rsid w:val="000662A7"/>
    <w:rsid w:val="0006693E"/>
    <w:rsid w:val="0006711E"/>
    <w:rsid w:val="00067144"/>
    <w:rsid w:val="00070193"/>
    <w:rsid w:val="00070436"/>
    <w:rsid w:val="0007322A"/>
    <w:rsid w:val="000733A2"/>
    <w:rsid w:val="00073CBC"/>
    <w:rsid w:val="000752CE"/>
    <w:rsid w:val="000765F1"/>
    <w:rsid w:val="00080836"/>
    <w:rsid w:val="000825D5"/>
    <w:rsid w:val="00083224"/>
    <w:rsid w:val="0008357F"/>
    <w:rsid w:val="00083BF9"/>
    <w:rsid w:val="00087AFE"/>
    <w:rsid w:val="00091165"/>
    <w:rsid w:val="00092E6C"/>
    <w:rsid w:val="00095AAF"/>
    <w:rsid w:val="00095BF8"/>
    <w:rsid w:val="00095D91"/>
    <w:rsid w:val="00096AAC"/>
    <w:rsid w:val="00096AF4"/>
    <w:rsid w:val="0009752B"/>
    <w:rsid w:val="00097D85"/>
    <w:rsid w:val="000A199C"/>
    <w:rsid w:val="000A1A0D"/>
    <w:rsid w:val="000A1D09"/>
    <w:rsid w:val="000A1E84"/>
    <w:rsid w:val="000A2675"/>
    <w:rsid w:val="000A311E"/>
    <w:rsid w:val="000A342D"/>
    <w:rsid w:val="000A543C"/>
    <w:rsid w:val="000A557A"/>
    <w:rsid w:val="000A5962"/>
    <w:rsid w:val="000A723B"/>
    <w:rsid w:val="000B02C6"/>
    <w:rsid w:val="000B22A0"/>
    <w:rsid w:val="000B284C"/>
    <w:rsid w:val="000B2CA2"/>
    <w:rsid w:val="000B4CAB"/>
    <w:rsid w:val="000B51BA"/>
    <w:rsid w:val="000B5552"/>
    <w:rsid w:val="000B5F97"/>
    <w:rsid w:val="000B5FD1"/>
    <w:rsid w:val="000B77BF"/>
    <w:rsid w:val="000C2492"/>
    <w:rsid w:val="000C3CF9"/>
    <w:rsid w:val="000C47B0"/>
    <w:rsid w:val="000C7B8B"/>
    <w:rsid w:val="000D0ADF"/>
    <w:rsid w:val="000D110B"/>
    <w:rsid w:val="000D3D6D"/>
    <w:rsid w:val="000D3E47"/>
    <w:rsid w:val="000D43A2"/>
    <w:rsid w:val="000D4F5C"/>
    <w:rsid w:val="000D6C24"/>
    <w:rsid w:val="000D72AE"/>
    <w:rsid w:val="000E1CEC"/>
    <w:rsid w:val="000E3F1F"/>
    <w:rsid w:val="000E41CB"/>
    <w:rsid w:val="000E42FB"/>
    <w:rsid w:val="000E46D0"/>
    <w:rsid w:val="000E6106"/>
    <w:rsid w:val="000F01BC"/>
    <w:rsid w:val="000F2B14"/>
    <w:rsid w:val="000F5193"/>
    <w:rsid w:val="000F623D"/>
    <w:rsid w:val="000F6CE3"/>
    <w:rsid w:val="000F7464"/>
    <w:rsid w:val="000F79B0"/>
    <w:rsid w:val="0010061D"/>
    <w:rsid w:val="001006D6"/>
    <w:rsid w:val="00102C63"/>
    <w:rsid w:val="001032C7"/>
    <w:rsid w:val="00107EDD"/>
    <w:rsid w:val="00111742"/>
    <w:rsid w:val="001120D0"/>
    <w:rsid w:val="0011473E"/>
    <w:rsid w:val="00120A56"/>
    <w:rsid w:val="00121AC4"/>
    <w:rsid w:val="00122CA0"/>
    <w:rsid w:val="00123BBA"/>
    <w:rsid w:val="0012533B"/>
    <w:rsid w:val="00126DF3"/>
    <w:rsid w:val="00127B7C"/>
    <w:rsid w:val="00131079"/>
    <w:rsid w:val="001315D4"/>
    <w:rsid w:val="001322E5"/>
    <w:rsid w:val="00132EE6"/>
    <w:rsid w:val="001350FE"/>
    <w:rsid w:val="00135271"/>
    <w:rsid w:val="00136DBF"/>
    <w:rsid w:val="00137730"/>
    <w:rsid w:val="00137CA9"/>
    <w:rsid w:val="00137DE1"/>
    <w:rsid w:val="0014018A"/>
    <w:rsid w:val="001405FB"/>
    <w:rsid w:val="00141DE9"/>
    <w:rsid w:val="00145B77"/>
    <w:rsid w:val="00145BBA"/>
    <w:rsid w:val="001513BF"/>
    <w:rsid w:val="001524A9"/>
    <w:rsid w:val="00152A51"/>
    <w:rsid w:val="00152ED5"/>
    <w:rsid w:val="0015349E"/>
    <w:rsid w:val="00153F99"/>
    <w:rsid w:val="00154DBF"/>
    <w:rsid w:val="001560B2"/>
    <w:rsid w:val="00157843"/>
    <w:rsid w:val="0016086D"/>
    <w:rsid w:val="00161FA2"/>
    <w:rsid w:val="00162510"/>
    <w:rsid w:val="001626C5"/>
    <w:rsid w:val="001626D8"/>
    <w:rsid w:val="0016315D"/>
    <w:rsid w:val="0016409F"/>
    <w:rsid w:val="00164F30"/>
    <w:rsid w:val="00166042"/>
    <w:rsid w:val="00166A46"/>
    <w:rsid w:val="001672DE"/>
    <w:rsid w:val="00170929"/>
    <w:rsid w:val="0017232E"/>
    <w:rsid w:val="00172761"/>
    <w:rsid w:val="00172C0A"/>
    <w:rsid w:val="001736FC"/>
    <w:rsid w:val="0017514B"/>
    <w:rsid w:val="00176945"/>
    <w:rsid w:val="0017695D"/>
    <w:rsid w:val="001769A7"/>
    <w:rsid w:val="00181933"/>
    <w:rsid w:val="00182C9F"/>
    <w:rsid w:val="00182D94"/>
    <w:rsid w:val="001855A1"/>
    <w:rsid w:val="00190671"/>
    <w:rsid w:val="00191543"/>
    <w:rsid w:val="00191E08"/>
    <w:rsid w:val="00193ED1"/>
    <w:rsid w:val="00194EBA"/>
    <w:rsid w:val="00195443"/>
    <w:rsid w:val="001964C4"/>
    <w:rsid w:val="001970A9"/>
    <w:rsid w:val="00197282"/>
    <w:rsid w:val="001972CF"/>
    <w:rsid w:val="00197E75"/>
    <w:rsid w:val="001A0F50"/>
    <w:rsid w:val="001A39D3"/>
    <w:rsid w:val="001A426C"/>
    <w:rsid w:val="001A5164"/>
    <w:rsid w:val="001A5708"/>
    <w:rsid w:val="001A5CC5"/>
    <w:rsid w:val="001A6444"/>
    <w:rsid w:val="001A645B"/>
    <w:rsid w:val="001A7B91"/>
    <w:rsid w:val="001B0672"/>
    <w:rsid w:val="001B0783"/>
    <w:rsid w:val="001B07BC"/>
    <w:rsid w:val="001B2E07"/>
    <w:rsid w:val="001B78AC"/>
    <w:rsid w:val="001B794E"/>
    <w:rsid w:val="001B7CD1"/>
    <w:rsid w:val="001C0B2A"/>
    <w:rsid w:val="001C1189"/>
    <w:rsid w:val="001C1BE8"/>
    <w:rsid w:val="001C2498"/>
    <w:rsid w:val="001C2DDB"/>
    <w:rsid w:val="001C3ABD"/>
    <w:rsid w:val="001C44D4"/>
    <w:rsid w:val="001C541D"/>
    <w:rsid w:val="001C632B"/>
    <w:rsid w:val="001C6D9B"/>
    <w:rsid w:val="001D05FA"/>
    <w:rsid w:val="001D069D"/>
    <w:rsid w:val="001D211F"/>
    <w:rsid w:val="001D4F3F"/>
    <w:rsid w:val="001D5BFB"/>
    <w:rsid w:val="001D7018"/>
    <w:rsid w:val="001D74F8"/>
    <w:rsid w:val="001E0F5C"/>
    <w:rsid w:val="001E2A4A"/>
    <w:rsid w:val="001E2BF9"/>
    <w:rsid w:val="001E5F1F"/>
    <w:rsid w:val="001F0ABB"/>
    <w:rsid w:val="001F29C9"/>
    <w:rsid w:val="001F2B43"/>
    <w:rsid w:val="001F366E"/>
    <w:rsid w:val="001F5B92"/>
    <w:rsid w:val="002006F1"/>
    <w:rsid w:val="002007B6"/>
    <w:rsid w:val="00201497"/>
    <w:rsid w:val="002016A9"/>
    <w:rsid w:val="00201BE5"/>
    <w:rsid w:val="0020371A"/>
    <w:rsid w:val="00203F98"/>
    <w:rsid w:val="0020443E"/>
    <w:rsid w:val="00204820"/>
    <w:rsid w:val="00205213"/>
    <w:rsid w:val="00205B73"/>
    <w:rsid w:val="002061DE"/>
    <w:rsid w:val="00206563"/>
    <w:rsid w:val="00206902"/>
    <w:rsid w:val="00210CC9"/>
    <w:rsid w:val="0021128B"/>
    <w:rsid w:val="0021189F"/>
    <w:rsid w:val="0021204D"/>
    <w:rsid w:val="00213B01"/>
    <w:rsid w:val="0021412C"/>
    <w:rsid w:val="002143F3"/>
    <w:rsid w:val="002156EE"/>
    <w:rsid w:val="00216AB3"/>
    <w:rsid w:val="002172E8"/>
    <w:rsid w:val="00217C75"/>
    <w:rsid w:val="00222A4F"/>
    <w:rsid w:val="00227CD6"/>
    <w:rsid w:val="00230346"/>
    <w:rsid w:val="00232AC0"/>
    <w:rsid w:val="00233F2B"/>
    <w:rsid w:val="0023448B"/>
    <w:rsid w:val="00234D1A"/>
    <w:rsid w:val="002356B8"/>
    <w:rsid w:val="00235A87"/>
    <w:rsid w:val="00236A30"/>
    <w:rsid w:val="002419B1"/>
    <w:rsid w:val="00241B09"/>
    <w:rsid w:val="002433B0"/>
    <w:rsid w:val="002435C1"/>
    <w:rsid w:val="00243B6D"/>
    <w:rsid w:val="00250536"/>
    <w:rsid w:val="00250BDC"/>
    <w:rsid w:val="00253B64"/>
    <w:rsid w:val="002556FF"/>
    <w:rsid w:val="0025587B"/>
    <w:rsid w:val="00255E0C"/>
    <w:rsid w:val="00256DF7"/>
    <w:rsid w:val="00260BC7"/>
    <w:rsid w:val="00261052"/>
    <w:rsid w:val="002619BB"/>
    <w:rsid w:val="00261EBB"/>
    <w:rsid w:val="002623B3"/>
    <w:rsid w:val="0026420F"/>
    <w:rsid w:val="002647E3"/>
    <w:rsid w:val="002651B2"/>
    <w:rsid w:val="00265231"/>
    <w:rsid w:val="002655EA"/>
    <w:rsid w:val="00270BDD"/>
    <w:rsid w:val="00272BD1"/>
    <w:rsid w:val="00273976"/>
    <w:rsid w:val="00274220"/>
    <w:rsid w:val="00274475"/>
    <w:rsid w:val="00275FB7"/>
    <w:rsid w:val="00276AC7"/>
    <w:rsid w:val="00277F02"/>
    <w:rsid w:val="0028071A"/>
    <w:rsid w:val="0028181C"/>
    <w:rsid w:val="00281A5F"/>
    <w:rsid w:val="00282B00"/>
    <w:rsid w:val="0028358A"/>
    <w:rsid w:val="00283E9D"/>
    <w:rsid w:val="0028460B"/>
    <w:rsid w:val="002854B3"/>
    <w:rsid w:val="00286ED0"/>
    <w:rsid w:val="00290E43"/>
    <w:rsid w:val="002912AB"/>
    <w:rsid w:val="00291CF3"/>
    <w:rsid w:val="002924D3"/>
    <w:rsid w:val="00292D55"/>
    <w:rsid w:val="00293A7A"/>
    <w:rsid w:val="0029457D"/>
    <w:rsid w:val="0029604A"/>
    <w:rsid w:val="00296247"/>
    <w:rsid w:val="00296C82"/>
    <w:rsid w:val="00296DEE"/>
    <w:rsid w:val="00296E9C"/>
    <w:rsid w:val="00296EEA"/>
    <w:rsid w:val="00297627"/>
    <w:rsid w:val="00297B6E"/>
    <w:rsid w:val="002A0778"/>
    <w:rsid w:val="002A1233"/>
    <w:rsid w:val="002A1F59"/>
    <w:rsid w:val="002A203A"/>
    <w:rsid w:val="002A27DC"/>
    <w:rsid w:val="002A378C"/>
    <w:rsid w:val="002A6117"/>
    <w:rsid w:val="002A70DE"/>
    <w:rsid w:val="002A73DA"/>
    <w:rsid w:val="002A7B73"/>
    <w:rsid w:val="002A7CCF"/>
    <w:rsid w:val="002B1EB2"/>
    <w:rsid w:val="002B268A"/>
    <w:rsid w:val="002B3617"/>
    <w:rsid w:val="002B5515"/>
    <w:rsid w:val="002C16C2"/>
    <w:rsid w:val="002C2776"/>
    <w:rsid w:val="002C500E"/>
    <w:rsid w:val="002C5B5B"/>
    <w:rsid w:val="002C7095"/>
    <w:rsid w:val="002C763D"/>
    <w:rsid w:val="002D0CB3"/>
    <w:rsid w:val="002D1ACF"/>
    <w:rsid w:val="002D3029"/>
    <w:rsid w:val="002D367F"/>
    <w:rsid w:val="002D36EB"/>
    <w:rsid w:val="002D429B"/>
    <w:rsid w:val="002D4413"/>
    <w:rsid w:val="002D4CA8"/>
    <w:rsid w:val="002D52AC"/>
    <w:rsid w:val="002D53B9"/>
    <w:rsid w:val="002D637A"/>
    <w:rsid w:val="002D6E62"/>
    <w:rsid w:val="002E06CA"/>
    <w:rsid w:val="002E0D71"/>
    <w:rsid w:val="002E12C1"/>
    <w:rsid w:val="002E2431"/>
    <w:rsid w:val="002E310F"/>
    <w:rsid w:val="002E3CF3"/>
    <w:rsid w:val="002E49FC"/>
    <w:rsid w:val="002E512B"/>
    <w:rsid w:val="002F033F"/>
    <w:rsid w:val="002F069D"/>
    <w:rsid w:val="002F09B8"/>
    <w:rsid w:val="002F168E"/>
    <w:rsid w:val="002F25A7"/>
    <w:rsid w:val="002F2970"/>
    <w:rsid w:val="002F5BF9"/>
    <w:rsid w:val="002F685D"/>
    <w:rsid w:val="002F69F8"/>
    <w:rsid w:val="002F7BA0"/>
    <w:rsid w:val="00302F73"/>
    <w:rsid w:val="003048EF"/>
    <w:rsid w:val="00307AD6"/>
    <w:rsid w:val="00307AE1"/>
    <w:rsid w:val="00310E17"/>
    <w:rsid w:val="003111EB"/>
    <w:rsid w:val="0031121E"/>
    <w:rsid w:val="0031173A"/>
    <w:rsid w:val="00313108"/>
    <w:rsid w:val="00316187"/>
    <w:rsid w:val="00316AAF"/>
    <w:rsid w:val="003175C1"/>
    <w:rsid w:val="00320522"/>
    <w:rsid w:val="003214DB"/>
    <w:rsid w:val="00322252"/>
    <w:rsid w:val="0032467B"/>
    <w:rsid w:val="00325275"/>
    <w:rsid w:val="00326533"/>
    <w:rsid w:val="0033170A"/>
    <w:rsid w:val="003317CC"/>
    <w:rsid w:val="003318B8"/>
    <w:rsid w:val="0033192C"/>
    <w:rsid w:val="00331D41"/>
    <w:rsid w:val="00333A22"/>
    <w:rsid w:val="00334497"/>
    <w:rsid w:val="00334B7A"/>
    <w:rsid w:val="0033543B"/>
    <w:rsid w:val="003362E4"/>
    <w:rsid w:val="00336384"/>
    <w:rsid w:val="003368E8"/>
    <w:rsid w:val="003403E3"/>
    <w:rsid w:val="00342201"/>
    <w:rsid w:val="00342A92"/>
    <w:rsid w:val="00345807"/>
    <w:rsid w:val="003470C7"/>
    <w:rsid w:val="003470F8"/>
    <w:rsid w:val="00347727"/>
    <w:rsid w:val="003509D0"/>
    <w:rsid w:val="003551BE"/>
    <w:rsid w:val="003575FE"/>
    <w:rsid w:val="00357C13"/>
    <w:rsid w:val="00361A5C"/>
    <w:rsid w:val="00361AF0"/>
    <w:rsid w:val="00361CE1"/>
    <w:rsid w:val="0036226B"/>
    <w:rsid w:val="003623E7"/>
    <w:rsid w:val="00363CFC"/>
    <w:rsid w:val="00364346"/>
    <w:rsid w:val="003668B5"/>
    <w:rsid w:val="00367238"/>
    <w:rsid w:val="00367B1F"/>
    <w:rsid w:val="00367D5F"/>
    <w:rsid w:val="003703E4"/>
    <w:rsid w:val="003704A2"/>
    <w:rsid w:val="00370CD3"/>
    <w:rsid w:val="00371CB8"/>
    <w:rsid w:val="00371DAC"/>
    <w:rsid w:val="003726DC"/>
    <w:rsid w:val="00374497"/>
    <w:rsid w:val="00374DA9"/>
    <w:rsid w:val="00376D5F"/>
    <w:rsid w:val="003773CB"/>
    <w:rsid w:val="0038120A"/>
    <w:rsid w:val="003813B7"/>
    <w:rsid w:val="00381765"/>
    <w:rsid w:val="0038195C"/>
    <w:rsid w:val="00381D67"/>
    <w:rsid w:val="00382674"/>
    <w:rsid w:val="003828D1"/>
    <w:rsid w:val="00383CF3"/>
    <w:rsid w:val="0038434D"/>
    <w:rsid w:val="003861D0"/>
    <w:rsid w:val="00386FAB"/>
    <w:rsid w:val="003873D4"/>
    <w:rsid w:val="00390EFC"/>
    <w:rsid w:val="00391C0E"/>
    <w:rsid w:val="0039479B"/>
    <w:rsid w:val="00394CF0"/>
    <w:rsid w:val="00395698"/>
    <w:rsid w:val="003967AE"/>
    <w:rsid w:val="00397DCB"/>
    <w:rsid w:val="003A0241"/>
    <w:rsid w:val="003A178C"/>
    <w:rsid w:val="003A1E44"/>
    <w:rsid w:val="003A2F36"/>
    <w:rsid w:val="003A31C8"/>
    <w:rsid w:val="003A356E"/>
    <w:rsid w:val="003A477A"/>
    <w:rsid w:val="003A535E"/>
    <w:rsid w:val="003A5F25"/>
    <w:rsid w:val="003A6579"/>
    <w:rsid w:val="003A7F47"/>
    <w:rsid w:val="003B0A7A"/>
    <w:rsid w:val="003B12D2"/>
    <w:rsid w:val="003B1F1A"/>
    <w:rsid w:val="003B292F"/>
    <w:rsid w:val="003B3690"/>
    <w:rsid w:val="003B3CC3"/>
    <w:rsid w:val="003B76AF"/>
    <w:rsid w:val="003C2F6A"/>
    <w:rsid w:val="003C3651"/>
    <w:rsid w:val="003C3EA8"/>
    <w:rsid w:val="003C4A92"/>
    <w:rsid w:val="003D042F"/>
    <w:rsid w:val="003D1CF2"/>
    <w:rsid w:val="003D1D72"/>
    <w:rsid w:val="003D473E"/>
    <w:rsid w:val="003D5652"/>
    <w:rsid w:val="003D6400"/>
    <w:rsid w:val="003D74A4"/>
    <w:rsid w:val="003D7AAA"/>
    <w:rsid w:val="003E08D8"/>
    <w:rsid w:val="003E2CD4"/>
    <w:rsid w:val="003E3BD1"/>
    <w:rsid w:val="003E41F1"/>
    <w:rsid w:val="003F00F5"/>
    <w:rsid w:val="003F38B2"/>
    <w:rsid w:val="003F4A92"/>
    <w:rsid w:val="00400F69"/>
    <w:rsid w:val="00401C22"/>
    <w:rsid w:val="00403764"/>
    <w:rsid w:val="00403AA8"/>
    <w:rsid w:val="004042E5"/>
    <w:rsid w:val="00404366"/>
    <w:rsid w:val="004055C5"/>
    <w:rsid w:val="004075D9"/>
    <w:rsid w:val="00407F52"/>
    <w:rsid w:val="00410C90"/>
    <w:rsid w:val="00410D5A"/>
    <w:rsid w:val="004113D0"/>
    <w:rsid w:val="0041210E"/>
    <w:rsid w:val="0041452C"/>
    <w:rsid w:val="0041639E"/>
    <w:rsid w:val="00416DF7"/>
    <w:rsid w:val="004210E4"/>
    <w:rsid w:val="00421971"/>
    <w:rsid w:val="00423590"/>
    <w:rsid w:val="004243A3"/>
    <w:rsid w:val="00424A53"/>
    <w:rsid w:val="00424EE9"/>
    <w:rsid w:val="00427867"/>
    <w:rsid w:val="0043241E"/>
    <w:rsid w:val="004330EA"/>
    <w:rsid w:val="0043519F"/>
    <w:rsid w:val="00437682"/>
    <w:rsid w:val="004376E5"/>
    <w:rsid w:val="0044043D"/>
    <w:rsid w:val="00443E93"/>
    <w:rsid w:val="00445798"/>
    <w:rsid w:val="00445B1A"/>
    <w:rsid w:val="004507A8"/>
    <w:rsid w:val="004512CA"/>
    <w:rsid w:val="004517C0"/>
    <w:rsid w:val="00452BF3"/>
    <w:rsid w:val="00456506"/>
    <w:rsid w:val="004565D8"/>
    <w:rsid w:val="004638B5"/>
    <w:rsid w:val="00463C85"/>
    <w:rsid w:val="00464DC3"/>
    <w:rsid w:val="00465665"/>
    <w:rsid w:val="0046577D"/>
    <w:rsid w:val="00467037"/>
    <w:rsid w:val="0046794E"/>
    <w:rsid w:val="00471D52"/>
    <w:rsid w:val="00472653"/>
    <w:rsid w:val="00475614"/>
    <w:rsid w:val="004770E7"/>
    <w:rsid w:val="004778C4"/>
    <w:rsid w:val="0048090F"/>
    <w:rsid w:val="0048091B"/>
    <w:rsid w:val="00481E35"/>
    <w:rsid w:val="00482CAB"/>
    <w:rsid w:val="00483035"/>
    <w:rsid w:val="0048420F"/>
    <w:rsid w:val="00485D8E"/>
    <w:rsid w:val="0048686C"/>
    <w:rsid w:val="00487289"/>
    <w:rsid w:val="004902D8"/>
    <w:rsid w:val="00490963"/>
    <w:rsid w:val="00491132"/>
    <w:rsid w:val="0049187F"/>
    <w:rsid w:val="00493838"/>
    <w:rsid w:val="00495374"/>
    <w:rsid w:val="00496722"/>
    <w:rsid w:val="0049686D"/>
    <w:rsid w:val="004A053A"/>
    <w:rsid w:val="004A16A3"/>
    <w:rsid w:val="004A2D7B"/>
    <w:rsid w:val="004A59D8"/>
    <w:rsid w:val="004A67B1"/>
    <w:rsid w:val="004A6B91"/>
    <w:rsid w:val="004A7FE0"/>
    <w:rsid w:val="004B29C6"/>
    <w:rsid w:val="004B346D"/>
    <w:rsid w:val="004B5276"/>
    <w:rsid w:val="004B617E"/>
    <w:rsid w:val="004B6790"/>
    <w:rsid w:val="004B7D5D"/>
    <w:rsid w:val="004C13FD"/>
    <w:rsid w:val="004C201D"/>
    <w:rsid w:val="004C2945"/>
    <w:rsid w:val="004C3987"/>
    <w:rsid w:val="004C5109"/>
    <w:rsid w:val="004C5D3E"/>
    <w:rsid w:val="004C7095"/>
    <w:rsid w:val="004D10FE"/>
    <w:rsid w:val="004D1722"/>
    <w:rsid w:val="004D1B4D"/>
    <w:rsid w:val="004D26EF"/>
    <w:rsid w:val="004D5ACC"/>
    <w:rsid w:val="004D6A7D"/>
    <w:rsid w:val="004D6DA2"/>
    <w:rsid w:val="004D7492"/>
    <w:rsid w:val="004E019A"/>
    <w:rsid w:val="004E3111"/>
    <w:rsid w:val="004E5709"/>
    <w:rsid w:val="004F12A3"/>
    <w:rsid w:val="004F1853"/>
    <w:rsid w:val="004F1EFC"/>
    <w:rsid w:val="004F2F53"/>
    <w:rsid w:val="004F3E60"/>
    <w:rsid w:val="004F541E"/>
    <w:rsid w:val="004F6A3A"/>
    <w:rsid w:val="004F73B7"/>
    <w:rsid w:val="004F7791"/>
    <w:rsid w:val="0050052C"/>
    <w:rsid w:val="005013EC"/>
    <w:rsid w:val="00502A89"/>
    <w:rsid w:val="00502CAE"/>
    <w:rsid w:val="00502FD2"/>
    <w:rsid w:val="00503530"/>
    <w:rsid w:val="005035D5"/>
    <w:rsid w:val="00503833"/>
    <w:rsid w:val="005041A2"/>
    <w:rsid w:val="0050552F"/>
    <w:rsid w:val="00510655"/>
    <w:rsid w:val="00510DE8"/>
    <w:rsid w:val="00510E8A"/>
    <w:rsid w:val="00511445"/>
    <w:rsid w:val="00511EB8"/>
    <w:rsid w:val="00512635"/>
    <w:rsid w:val="0051439F"/>
    <w:rsid w:val="005157E3"/>
    <w:rsid w:val="005159BD"/>
    <w:rsid w:val="00515AE0"/>
    <w:rsid w:val="0051753A"/>
    <w:rsid w:val="00520455"/>
    <w:rsid w:val="00520C80"/>
    <w:rsid w:val="00521210"/>
    <w:rsid w:val="005217CB"/>
    <w:rsid w:val="00521951"/>
    <w:rsid w:val="005226C0"/>
    <w:rsid w:val="00522EE4"/>
    <w:rsid w:val="00523298"/>
    <w:rsid w:val="00524152"/>
    <w:rsid w:val="005248E7"/>
    <w:rsid w:val="005261E8"/>
    <w:rsid w:val="00526588"/>
    <w:rsid w:val="00530716"/>
    <w:rsid w:val="0053194B"/>
    <w:rsid w:val="005325CC"/>
    <w:rsid w:val="00533029"/>
    <w:rsid w:val="0053617A"/>
    <w:rsid w:val="005371E4"/>
    <w:rsid w:val="0054331B"/>
    <w:rsid w:val="00544A8C"/>
    <w:rsid w:val="00545716"/>
    <w:rsid w:val="00545B76"/>
    <w:rsid w:val="00547265"/>
    <w:rsid w:val="00550385"/>
    <w:rsid w:val="00551208"/>
    <w:rsid w:val="00551418"/>
    <w:rsid w:val="0055198F"/>
    <w:rsid w:val="00551B51"/>
    <w:rsid w:val="005526BD"/>
    <w:rsid w:val="005562EA"/>
    <w:rsid w:val="00556664"/>
    <w:rsid w:val="005570C4"/>
    <w:rsid w:val="0056057C"/>
    <w:rsid w:val="00560C0E"/>
    <w:rsid w:val="0056159A"/>
    <w:rsid w:val="00561AF9"/>
    <w:rsid w:val="005635E1"/>
    <w:rsid w:val="00563C1A"/>
    <w:rsid w:val="00564C13"/>
    <w:rsid w:val="0056699A"/>
    <w:rsid w:val="00567A58"/>
    <w:rsid w:val="00567C27"/>
    <w:rsid w:val="00570956"/>
    <w:rsid w:val="00570EFD"/>
    <w:rsid w:val="005718BE"/>
    <w:rsid w:val="00572410"/>
    <w:rsid w:val="00572982"/>
    <w:rsid w:val="00572E86"/>
    <w:rsid w:val="00574245"/>
    <w:rsid w:val="00574CDD"/>
    <w:rsid w:val="0057510E"/>
    <w:rsid w:val="0057564A"/>
    <w:rsid w:val="00577144"/>
    <w:rsid w:val="005775C3"/>
    <w:rsid w:val="00580C77"/>
    <w:rsid w:val="00581A0C"/>
    <w:rsid w:val="00582A70"/>
    <w:rsid w:val="005835DB"/>
    <w:rsid w:val="005839C4"/>
    <w:rsid w:val="00583A4A"/>
    <w:rsid w:val="00586543"/>
    <w:rsid w:val="0059036C"/>
    <w:rsid w:val="005903A9"/>
    <w:rsid w:val="00591303"/>
    <w:rsid w:val="00591B2C"/>
    <w:rsid w:val="0059310C"/>
    <w:rsid w:val="00594149"/>
    <w:rsid w:val="00594700"/>
    <w:rsid w:val="00594A41"/>
    <w:rsid w:val="00595201"/>
    <w:rsid w:val="00597BE5"/>
    <w:rsid w:val="005A0D2C"/>
    <w:rsid w:val="005A111E"/>
    <w:rsid w:val="005A24F0"/>
    <w:rsid w:val="005A3C6B"/>
    <w:rsid w:val="005A4DCB"/>
    <w:rsid w:val="005A5583"/>
    <w:rsid w:val="005A6616"/>
    <w:rsid w:val="005A6CBF"/>
    <w:rsid w:val="005A6DBF"/>
    <w:rsid w:val="005A6E6C"/>
    <w:rsid w:val="005B1207"/>
    <w:rsid w:val="005B1A87"/>
    <w:rsid w:val="005B4097"/>
    <w:rsid w:val="005B59DB"/>
    <w:rsid w:val="005B5E5F"/>
    <w:rsid w:val="005B6FA7"/>
    <w:rsid w:val="005C043F"/>
    <w:rsid w:val="005C05CA"/>
    <w:rsid w:val="005C075F"/>
    <w:rsid w:val="005C2B32"/>
    <w:rsid w:val="005C33B6"/>
    <w:rsid w:val="005C374D"/>
    <w:rsid w:val="005C463B"/>
    <w:rsid w:val="005C6813"/>
    <w:rsid w:val="005D1B8A"/>
    <w:rsid w:val="005D252D"/>
    <w:rsid w:val="005D29C4"/>
    <w:rsid w:val="005D332A"/>
    <w:rsid w:val="005D3E25"/>
    <w:rsid w:val="005D460A"/>
    <w:rsid w:val="005D4F0F"/>
    <w:rsid w:val="005D5320"/>
    <w:rsid w:val="005D7664"/>
    <w:rsid w:val="005D77B5"/>
    <w:rsid w:val="005E0598"/>
    <w:rsid w:val="005E0AD3"/>
    <w:rsid w:val="005E185D"/>
    <w:rsid w:val="005E1B70"/>
    <w:rsid w:val="005E1BEF"/>
    <w:rsid w:val="005E21E0"/>
    <w:rsid w:val="005E2552"/>
    <w:rsid w:val="005E368A"/>
    <w:rsid w:val="005E39EE"/>
    <w:rsid w:val="005E516F"/>
    <w:rsid w:val="005E5915"/>
    <w:rsid w:val="005E5E21"/>
    <w:rsid w:val="005E6187"/>
    <w:rsid w:val="005F0FC3"/>
    <w:rsid w:val="005F13D4"/>
    <w:rsid w:val="005F162F"/>
    <w:rsid w:val="005F23B4"/>
    <w:rsid w:val="005F2A7F"/>
    <w:rsid w:val="005F2BF8"/>
    <w:rsid w:val="005F391C"/>
    <w:rsid w:val="005F41D0"/>
    <w:rsid w:val="005F5D46"/>
    <w:rsid w:val="005F5F07"/>
    <w:rsid w:val="005F6D70"/>
    <w:rsid w:val="005F7246"/>
    <w:rsid w:val="00600559"/>
    <w:rsid w:val="006039F6"/>
    <w:rsid w:val="006052FB"/>
    <w:rsid w:val="00605695"/>
    <w:rsid w:val="00606186"/>
    <w:rsid w:val="00606E37"/>
    <w:rsid w:val="006075E5"/>
    <w:rsid w:val="006079A4"/>
    <w:rsid w:val="006134F6"/>
    <w:rsid w:val="00614046"/>
    <w:rsid w:val="00614B57"/>
    <w:rsid w:val="00615207"/>
    <w:rsid w:val="00616BD8"/>
    <w:rsid w:val="0062014B"/>
    <w:rsid w:val="00620D10"/>
    <w:rsid w:val="00621281"/>
    <w:rsid w:val="00622794"/>
    <w:rsid w:val="006238BA"/>
    <w:rsid w:val="00624AB0"/>
    <w:rsid w:val="00624AD7"/>
    <w:rsid w:val="0062537E"/>
    <w:rsid w:val="00627B77"/>
    <w:rsid w:val="00627C29"/>
    <w:rsid w:val="00630C67"/>
    <w:rsid w:val="00630D1C"/>
    <w:rsid w:val="006312BB"/>
    <w:rsid w:val="0063374A"/>
    <w:rsid w:val="006347CD"/>
    <w:rsid w:val="00637039"/>
    <w:rsid w:val="00637677"/>
    <w:rsid w:val="006404DD"/>
    <w:rsid w:val="00645DD7"/>
    <w:rsid w:val="00645F28"/>
    <w:rsid w:val="00645F80"/>
    <w:rsid w:val="00646644"/>
    <w:rsid w:val="00646F98"/>
    <w:rsid w:val="00647E35"/>
    <w:rsid w:val="00650089"/>
    <w:rsid w:val="006502D4"/>
    <w:rsid w:val="00650FC8"/>
    <w:rsid w:val="006510EC"/>
    <w:rsid w:val="00652FCE"/>
    <w:rsid w:val="006554DF"/>
    <w:rsid w:val="0065580C"/>
    <w:rsid w:val="00655DC5"/>
    <w:rsid w:val="006561A5"/>
    <w:rsid w:val="006564C5"/>
    <w:rsid w:val="006573E1"/>
    <w:rsid w:val="00660EAA"/>
    <w:rsid w:val="00660F5F"/>
    <w:rsid w:val="00663040"/>
    <w:rsid w:val="006641B2"/>
    <w:rsid w:val="00664767"/>
    <w:rsid w:val="006648FE"/>
    <w:rsid w:val="00664BA6"/>
    <w:rsid w:val="006663F8"/>
    <w:rsid w:val="0066646B"/>
    <w:rsid w:val="00670022"/>
    <w:rsid w:val="006705BF"/>
    <w:rsid w:val="00670BD9"/>
    <w:rsid w:val="0067226B"/>
    <w:rsid w:val="00672DA9"/>
    <w:rsid w:val="006737A4"/>
    <w:rsid w:val="0067420B"/>
    <w:rsid w:val="0067542C"/>
    <w:rsid w:val="00675599"/>
    <w:rsid w:val="0067688D"/>
    <w:rsid w:val="0068063A"/>
    <w:rsid w:val="00680E9A"/>
    <w:rsid w:val="00681372"/>
    <w:rsid w:val="006814C0"/>
    <w:rsid w:val="00681E3D"/>
    <w:rsid w:val="00684F03"/>
    <w:rsid w:val="006876E4"/>
    <w:rsid w:val="00687C7F"/>
    <w:rsid w:val="006902EF"/>
    <w:rsid w:val="006910A6"/>
    <w:rsid w:val="006911F8"/>
    <w:rsid w:val="00691AF0"/>
    <w:rsid w:val="00691BCD"/>
    <w:rsid w:val="00692A7D"/>
    <w:rsid w:val="006937FB"/>
    <w:rsid w:val="00693914"/>
    <w:rsid w:val="00694146"/>
    <w:rsid w:val="00695264"/>
    <w:rsid w:val="00695726"/>
    <w:rsid w:val="006958DF"/>
    <w:rsid w:val="00695991"/>
    <w:rsid w:val="006963BA"/>
    <w:rsid w:val="00696546"/>
    <w:rsid w:val="0069747D"/>
    <w:rsid w:val="006A1DB4"/>
    <w:rsid w:val="006A4993"/>
    <w:rsid w:val="006A4EDA"/>
    <w:rsid w:val="006A66A8"/>
    <w:rsid w:val="006A7871"/>
    <w:rsid w:val="006B01E1"/>
    <w:rsid w:val="006B05FD"/>
    <w:rsid w:val="006B0CBC"/>
    <w:rsid w:val="006B25CD"/>
    <w:rsid w:val="006B2C2E"/>
    <w:rsid w:val="006B2DCB"/>
    <w:rsid w:val="006B473F"/>
    <w:rsid w:val="006B6934"/>
    <w:rsid w:val="006B706B"/>
    <w:rsid w:val="006B7279"/>
    <w:rsid w:val="006C2188"/>
    <w:rsid w:val="006C4347"/>
    <w:rsid w:val="006C4DFF"/>
    <w:rsid w:val="006C4FEC"/>
    <w:rsid w:val="006C5B2E"/>
    <w:rsid w:val="006D09F2"/>
    <w:rsid w:val="006D1AE5"/>
    <w:rsid w:val="006D21DD"/>
    <w:rsid w:val="006D26A3"/>
    <w:rsid w:val="006D2A84"/>
    <w:rsid w:val="006D329D"/>
    <w:rsid w:val="006D3DF6"/>
    <w:rsid w:val="006D5345"/>
    <w:rsid w:val="006D7CE7"/>
    <w:rsid w:val="006E1F38"/>
    <w:rsid w:val="006E522A"/>
    <w:rsid w:val="006E6116"/>
    <w:rsid w:val="006E623F"/>
    <w:rsid w:val="006E6519"/>
    <w:rsid w:val="006E6DD6"/>
    <w:rsid w:val="006F1A38"/>
    <w:rsid w:val="006F3FFE"/>
    <w:rsid w:val="006F49C1"/>
    <w:rsid w:val="006F6460"/>
    <w:rsid w:val="006F6C14"/>
    <w:rsid w:val="00703A90"/>
    <w:rsid w:val="00704A3F"/>
    <w:rsid w:val="00704BDC"/>
    <w:rsid w:val="00705082"/>
    <w:rsid w:val="0070537D"/>
    <w:rsid w:val="00705ABE"/>
    <w:rsid w:val="00705CA9"/>
    <w:rsid w:val="00706348"/>
    <w:rsid w:val="00706407"/>
    <w:rsid w:val="00707438"/>
    <w:rsid w:val="00707F35"/>
    <w:rsid w:val="007111C1"/>
    <w:rsid w:val="00711631"/>
    <w:rsid w:val="00714113"/>
    <w:rsid w:val="00716217"/>
    <w:rsid w:val="007170AA"/>
    <w:rsid w:val="00720C40"/>
    <w:rsid w:val="00720F43"/>
    <w:rsid w:val="0072139D"/>
    <w:rsid w:val="00722771"/>
    <w:rsid w:val="007229F6"/>
    <w:rsid w:val="00723344"/>
    <w:rsid w:val="00723E6D"/>
    <w:rsid w:val="0072786D"/>
    <w:rsid w:val="00727D09"/>
    <w:rsid w:val="00730249"/>
    <w:rsid w:val="007314C1"/>
    <w:rsid w:val="00735B43"/>
    <w:rsid w:val="0073796B"/>
    <w:rsid w:val="007405A7"/>
    <w:rsid w:val="007416D6"/>
    <w:rsid w:val="00742711"/>
    <w:rsid w:val="00743C99"/>
    <w:rsid w:val="00743DAD"/>
    <w:rsid w:val="007456CC"/>
    <w:rsid w:val="00747366"/>
    <w:rsid w:val="007501CE"/>
    <w:rsid w:val="00751299"/>
    <w:rsid w:val="0075319D"/>
    <w:rsid w:val="00754EF4"/>
    <w:rsid w:val="00755969"/>
    <w:rsid w:val="007563BE"/>
    <w:rsid w:val="00756FAF"/>
    <w:rsid w:val="00756FD9"/>
    <w:rsid w:val="007576A7"/>
    <w:rsid w:val="00757AB6"/>
    <w:rsid w:val="0076097D"/>
    <w:rsid w:val="0076314E"/>
    <w:rsid w:val="0076356F"/>
    <w:rsid w:val="00764811"/>
    <w:rsid w:val="00765E0E"/>
    <w:rsid w:val="00767307"/>
    <w:rsid w:val="007703FA"/>
    <w:rsid w:val="00770611"/>
    <w:rsid w:val="00772057"/>
    <w:rsid w:val="00772928"/>
    <w:rsid w:val="00773A1F"/>
    <w:rsid w:val="0077487D"/>
    <w:rsid w:val="00774E3D"/>
    <w:rsid w:val="00775430"/>
    <w:rsid w:val="00776773"/>
    <w:rsid w:val="00777009"/>
    <w:rsid w:val="00777A2E"/>
    <w:rsid w:val="00782326"/>
    <w:rsid w:val="00783427"/>
    <w:rsid w:val="00784686"/>
    <w:rsid w:val="007847B1"/>
    <w:rsid w:val="0078599D"/>
    <w:rsid w:val="00786BDC"/>
    <w:rsid w:val="007873E7"/>
    <w:rsid w:val="0079180F"/>
    <w:rsid w:val="00793D2B"/>
    <w:rsid w:val="00795125"/>
    <w:rsid w:val="00795902"/>
    <w:rsid w:val="007A0434"/>
    <w:rsid w:val="007A3557"/>
    <w:rsid w:val="007A3D7C"/>
    <w:rsid w:val="007A3E16"/>
    <w:rsid w:val="007A5948"/>
    <w:rsid w:val="007A5980"/>
    <w:rsid w:val="007A6D5A"/>
    <w:rsid w:val="007A73D5"/>
    <w:rsid w:val="007B1479"/>
    <w:rsid w:val="007B5F5C"/>
    <w:rsid w:val="007B7994"/>
    <w:rsid w:val="007C02CC"/>
    <w:rsid w:val="007C07B0"/>
    <w:rsid w:val="007C1413"/>
    <w:rsid w:val="007C1A7B"/>
    <w:rsid w:val="007C2D47"/>
    <w:rsid w:val="007C3634"/>
    <w:rsid w:val="007C3650"/>
    <w:rsid w:val="007C4D41"/>
    <w:rsid w:val="007C54B4"/>
    <w:rsid w:val="007C6273"/>
    <w:rsid w:val="007C6A19"/>
    <w:rsid w:val="007D0CDF"/>
    <w:rsid w:val="007D140C"/>
    <w:rsid w:val="007D2AD6"/>
    <w:rsid w:val="007D2C6A"/>
    <w:rsid w:val="007D39B9"/>
    <w:rsid w:val="007D44F4"/>
    <w:rsid w:val="007D4853"/>
    <w:rsid w:val="007D4ECC"/>
    <w:rsid w:val="007D642A"/>
    <w:rsid w:val="007D765F"/>
    <w:rsid w:val="007E07E5"/>
    <w:rsid w:val="007E0CC8"/>
    <w:rsid w:val="007E0CF3"/>
    <w:rsid w:val="007E1945"/>
    <w:rsid w:val="007E2132"/>
    <w:rsid w:val="007E53A6"/>
    <w:rsid w:val="007E5C92"/>
    <w:rsid w:val="007E67E3"/>
    <w:rsid w:val="007E769E"/>
    <w:rsid w:val="007E7765"/>
    <w:rsid w:val="007E78F8"/>
    <w:rsid w:val="007F0FC8"/>
    <w:rsid w:val="007F2EFB"/>
    <w:rsid w:val="007F3B76"/>
    <w:rsid w:val="007F572D"/>
    <w:rsid w:val="007F6DFD"/>
    <w:rsid w:val="007F70D9"/>
    <w:rsid w:val="007F7776"/>
    <w:rsid w:val="00800359"/>
    <w:rsid w:val="00800891"/>
    <w:rsid w:val="00802B5B"/>
    <w:rsid w:val="00803368"/>
    <w:rsid w:val="008064AD"/>
    <w:rsid w:val="0080786F"/>
    <w:rsid w:val="00810661"/>
    <w:rsid w:val="008134C7"/>
    <w:rsid w:val="0081372F"/>
    <w:rsid w:val="00821702"/>
    <w:rsid w:val="00822633"/>
    <w:rsid w:val="008265CF"/>
    <w:rsid w:val="008272D2"/>
    <w:rsid w:val="00831CA2"/>
    <w:rsid w:val="00832323"/>
    <w:rsid w:val="00832E7E"/>
    <w:rsid w:val="008346B8"/>
    <w:rsid w:val="008348E8"/>
    <w:rsid w:val="0083568B"/>
    <w:rsid w:val="00836513"/>
    <w:rsid w:val="00836983"/>
    <w:rsid w:val="00836D68"/>
    <w:rsid w:val="00837F0B"/>
    <w:rsid w:val="00842159"/>
    <w:rsid w:val="008425D3"/>
    <w:rsid w:val="008425D5"/>
    <w:rsid w:val="00842D2C"/>
    <w:rsid w:val="00842E56"/>
    <w:rsid w:val="00844107"/>
    <w:rsid w:val="00844B0E"/>
    <w:rsid w:val="00844C35"/>
    <w:rsid w:val="0084505B"/>
    <w:rsid w:val="008457C4"/>
    <w:rsid w:val="00845A2C"/>
    <w:rsid w:val="00845B44"/>
    <w:rsid w:val="00845BE5"/>
    <w:rsid w:val="00845C34"/>
    <w:rsid w:val="00845CB6"/>
    <w:rsid w:val="00846A6A"/>
    <w:rsid w:val="00846DEC"/>
    <w:rsid w:val="008471C0"/>
    <w:rsid w:val="00850885"/>
    <w:rsid w:val="00851D33"/>
    <w:rsid w:val="0085294F"/>
    <w:rsid w:val="00853B02"/>
    <w:rsid w:val="00853BA0"/>
    <w:rsid w:val="00854203"/>
    <w:rsid w:val="00854E72"/>
    <w:rsid w:val="00855DB6"/>
    <w:rsid w:val="00856AA9"/>
    <w:rsid w:val="00856EA3"/>
    <w:rsid w:val="00857E6F"/>
    <w:rsid w:val="00860F87"/>
    <w:rsid w:val="00863080"/>
    <w:rsid w:val="00863D06"/>
    <w:rsid w:val="00864086"/>
    <w:rsid w:val="00864741"/>
    <w:rsid w:val="008659C6"/>
    <w:rsid w:val="00865D9B"/>
    <w:rsid w:val="008668B9"/>
    <w:rsid w:val="00867950"/>
    <w:rsid w:val="008706F3"/>
    <w:rsid w:val="00871087"/>
    <w:rsid w:val="008749C4"/>
    <w:rsid w:val="00875F58"/>
    <w:rsid w:val="0087696E"/>
    <w:rsid w:val="00880127"/>
    <w:rsid w:val="0088063A"/>
    <w:rsid w:val="00881B60"/>
    <w:rsid w:val="00881FF7"/>
    <w:rsid w:val="008842B5"/>
    <w:rsid w:val="00885125"/>
    <w:rsid w:val="00885B76"/>
    <w:rsid w:val="00886491"/>
    <w:rsid w:val="0088762F"/>
    <w:rsid w:val="008905D1"/>
    <w:rsid w:val="00890AA2"/>
    <w:rsid w:val="008913EB"/>
    <w:rsid w:val="008926E9"/>
    <w:rsid w:val="00893101"/>
    <w:rsid w:val="00894213"/>
    <w:rsid w:val="008963AA"/>
    <w:rsid w:val="008975F5"/>
    <w:rsid w:val="008A1874"/>
    <w:rsid w:val="008A29D1"/>
    <w:rsid w:val="008A3ABF"/>
    <w:rsid w:val="008A3EC7"/>
    <w:rsid w:val="008A3F57"/>
    <w:rsid w:val="008A528C"/>
    <w:rsid w:val="008A54F6"/>
    <w:rsid w:val="008B00CE"/>
    <w:rsid w:val="008B130C"/>
    <w:rsid w:val="008B16C4"/>
    <w:rsid w:val="008B31D5"/>
    <w:rsid w:val="008B3541"/>
    <w:rsid w:val="008B3A15"/>
    <w:rsid w:val="008B432F"/>
    <w:rsid w:val="008B6899"/>
    <w:rsid w:val="008C1049"/>
    <w:rsid w:val="008C2333"/>
    <w:rsid w:val="008C5C51"/>
    <w:rsid w:val="008C660B"/>
    <w:rsid w:val="008C6836"/>
    <w:rsid w:val="008C6B22"/>
    <w:rsid w:val="008C7C20"/>
    <w:rsid w:val="008D0017"/>
    <w:rsid w:val="008D3CE3"/>
    <w:rsid w:val="008D3D25"/>
    <w:rsid w:val="008D4F19"/>
    <w:rsid w:val="008D5BD3"/>
    <w:rsid w:val="008D7AAE"/>
    <w:rsid w:val="008D7EC5"/>
    <w:rsid w:val="008D7ECE"/>
    <w:rsid w:val="008E040D"/>
    <w:rsid w:val="008E04B0"/>
    <w:rsid w:val="008E099A"/>
    <w:rsid w:val="008E0CCB"/>
    <w:rsid w:val="008E3958"/>
    <w:rsid w:val="008E44EF"/>
    <w:rsid w:val="008E4BE0"/>
    <w:rsid w:val="008E5C33"/>
    <w:rsid w:val="008F08AA"/>
    <w:rsid w:val="008F14B9"/>
    <w:rsid w:val="008F1658"/>
    <w:rsid w:val="008F19CA"/>
    <w:rsid w:val="008F1E86"/>
    <w:rsid w:val="008F2194"/>
    <w:rsid w:val="008F367C"/>
    <w:rsid w:val="008F4434"/>
    <w:rsid w:val="008F4E7B"/>
    <w:rsid w:val="008F566F"/>
    <w:rsid w:val="008F5E3E"/>
    <w:rsid w:val="008F7369"/>
    <w:rsid w:val="009016B7"/>
    <w:rsid w:val="00905424"/>
    <w:rsid w:val="00905803"/>
    <w:rsid w:val="00905EC8"/>
    <w:rsid w:val="00906CA6"/>
    <w:rsid w:val="009102F0"/>
    <w:rsid w:val="0091068D"/>
    <w:rsid w:val="00910805"/>
    <w:rsid w:val="00911086"/>
    <w:rsid w:val="0091135F"/>
    <w:rsid w:val="00913F1C"/>
    <w:rsid w:val="0091423A"/>
    <w:rsid w:val="00914F44"/>
    <w:rsid w:val="00915869"/>
    <w:rsid w:val="00916325"/>
    <w:rsid w:val="0091727D"/>
    <w:rsid w:val="0092276B"/>
    <w:rsid w:val="00923730"/>
    <w:rsid w:val="0092448F"/>
    <w:rsid w:val="00925F53"/>
    <w:rsid w:val="00927F42"/>
    <w:rsid w:val="009326C8"/>
    <w:rsid w:val="0093276C"/>
    <w:rsid w:val="00932BC0"/>
    <w:rsid w:val="009330B9"/>
    <w:rsid w:val="00934755"/>
    <w:rsid w:val="009370A6"/>
    <w:rsid w:val="0093711A"/>
    <w:rsid w:val="00937827"/>
    <w:rsid w:val="0094011A"/>
    <w:rsid w:val="00944ABE"/>
    <w:rsid w:val="0094593D"/>
    <w:rsid w:val="00946038"/>
    <w:rsid w:val="00947FDB"/>
    <w:rsid w:val="00952C1F"/>
    <w:rsid w:val="00952C74"/>
    <w:rsid w:val="00953B1C"/>
    <w:rsid w:val="00954F74"/>
    <w:rsid w:val="00957431"/>
    <w:rsid w:val="0095789C"/>
    <w:rsid w:val="009608CC"/>
    <w:rsid w:val="00960C57"/>
    <w:rsid w:val="00960F10"/>
    <w:rsid w:val="00961391"/>
    <w:rsid w:val="009615CB"/>
    <w:rsid w:val="00961671"/>
    <w:rsid w:val="00961CE6"/>
    <w:rsid w:val="00962007"/>
    <w:rsid w:val="00963F53"/>
    <w:rsid w:val="0096476B"/>
    <w:rsid w:val="009655F9"/>
    <w:rsid w:val="00965C63"/>
    <w:rsid w:val="0096703D"/>
    <w:rsid w:val="00977529"/>
    <w:rsid w:val="00977FAC"/>
    <w:rsid w:val="0098270D"/>
    <w:rsid w:val="00983749"/>
    <w:rsid w:val="009845FF"/>
    <w:rsid w:val="009912D7"/>
    <w:rsid w:val="0099262D"/>
    <w:rsid w:val="00992D6C"/>
    <w:rsid w:val="00992E0E"/>
    <w:rsid w:val="0099395B"/>
    <w:rsid w:val="0099608B"/>
    <w:rsid w:val="00996BD7"/>
    <w:rsid w:val="00996F93"/>
    <w:rsid w:val="00997939"/>
    <w:rsid w:val="009A2BCD"/>
    <w:rsid w:val="009A3AA9"/>
    <w:rsid w:val="009A3C8C"/>
    <w:rsid w:val="009A53B3"/>
    <w:rsid w:val="009A547A"/>
    <w:rsid w:val="009A557F"/>
    <w:rsid w:val="009B0CF2"/>
    <w:rsid w:val="009B118F"/>
    <w:rsid w:val="009B1CCB"/>
    <w:rsid w:val="009B1D87"/>
    <w:rsid w:val="009B254E"/>
    <w:rsid w:val="009B27CA"/>
    <w:rsid w:val="009B30AF"/>
    <w:rsid w:val="009B37D9"/>
    <w:rsid w:val="009B37DD"/>
    <w:rsid w:val="009B4F21"/>
    <w:rsid w:val="009B5224"/>
    <w:rsid w:val="009B722F"/>
    <w:rsid w:val="009C0074"/>
    <w:rsid w:val="009C08C8"/>
    <w:rsid w:val="009C14A5"/>
    <w:rsid w:val="009C1C88"/>
    <w:rsid w:val="009C22C7"/>
    <w:rsid w:val="009C3269"/>
    <w:rsid w:val="009C50B6"/>
    <w:rsid w:val="009C51A3"/>
    <w:rsid w:val="009C55E7"/>
    <w:rsid w:val="009C5CAB"/>
    <w:rsid w:val="009D26EB"/>
    <w:rsid w:val="009D285C"/>
    <w:rsid w:val="009D3D03"/>
    <w:rsid w:val="009D436E"/>
    <w:rsid w:val="009D48EB"/>
    <w:rsid w:val="009D5C08"/>
    <w:rsid w:val="009D6515"/>
    <w:rsid w:val="009D683A"/>
    <w:rsid w:val="009E2D23"/>
    <w:rsid w:val="009E35C0"/>
    <w:rsid w:val="009E37FA"/>
    <w:rsid w:val="009E442D"/>
    <w:rsid w:val="009E4D46"/>
    <w:rsid w:val="009E7D45"/>
    <w:rsid w:val="009F190C"/>
    <w:rsid w:val="009F2A56"/>
    <w:rsid w:val="009F4261"/>
    <w:rsid w:val="009F4BE2"/>
    <w:rsid w:val="009F500D"/>
    <w:rsid w:val="00A012B4"/>
    <w:rsid w:val="00A0350C"/>
    <w:rsid w:val="00A0380D"/>
    <w:rsid w:val="00A03F0B"/>
    <w:rsid w:val="00A046CB"/>
    <w:rsid w:val="00A04D03"/>
    <w:rsid w:val="00A056D9"/>
    <w:rsid w:val="00A06A51"/>
    <w:rsid w:val="00A11B95"/>
    <w:rsid w:val="00A12F35"/>
    <w:rsid w:val="00A145B0"/>
    <w:rsid w:val="00A15420"/>
    <w:rsid w:val="00A162AC"/>
    <w:rsid w:val="00A16A1D"/>
    <w:rsid w:val="00A21BC1"/>
    <w:rsid w:val="00A22BF9"/>
    <w:rsid w:val="00A2329C"/>
    <w:rsid w:val="00A23396"/>
    <w:rsid w:val="00A23499"/>
    <w:rsid w:val="00A23EBF"/>
    <w:rsid w:val="00A24613"/>
    <w:rsid w:val="00A24678"/>
    <w:rsid w:val="00A24E89"/>
    <w:rsid w:val="00A27467"/>
    <w:rsid w:val="00A27831"/>
    <w:rsid w:val="00A301D9"/>
    <w:rsid w:val="00A32462"/>
    <w:rsid w:val="00A35DCD"/>
    <w:rsid w:val="00A37871"/>
    <w:rsid w:val="00A37975"/>
    <w:rsid w:val="00A379D0"/>
    <w:rsid w:val="00A37E3C"/>
    <w:rsid w:val="00A45BD6"/>
    <w:rsid w:val="00A4772B"/>
    <w:rsid w:val="00A5071E"/>
    <w:rsid w:val="00A5156A"/>
    <w:rsid w:val="00A520CF"/>
    <w:rsid w:val="00A53D19"/>
    <w:rsid w:val="00A54A73"/>
    <w:rsid w:val="00A54C9C"/>
    <w:rsid w:val="00A55175"/>
    <w:rsid w:val="00A55941"/>
    <w:rsid w:val="00A55F4A"/>
    <w:rsid w:val="00A5612C"/>
    <w:rsid w:val="00A5720C"/>
    <w:rsid w:val="00A577BB"/>
    <w:rsid w:val="00A60C39"/>
    <w:rsid w:val="00A61876"/>
    <w:rsid w:val="00A62915"/>
    <w:rsid w:val="00A631B2"/>
    <w:rsid w:val="00A63903"/>
    <w:rsid w:val="00A63C33"/>
    <w:rsid w:val="00A652FA"/>
    <w:rsid w:val="00A6625A"/>
    <w:rsid w:val="00A6676A"/>
    <w:rsid w:val="00A66FB9"/>
    <w:rsid w:val="00A70BE6"/>
    <w:rsid w:val="00A72C48"/>
    <w:rsid w:val="00A74331"/>
    <w:rsid w:val="00A74855"/>
    <w:rsid w:val="00A751EE"/>
    <w:rsid w:val="00A7551C"/>
    <w:rsid w:val="00A765E0"/>
    <w:rsid w:val="00A77B09"/>
    <w:rsid w:val="00A80605"/>
    <w:rsid w:val="00A825F5"/>
    <w:rsid w:val="00A85574"/>
    <w:rsid w:val="00A85C71"/>
    <w:rsid w:val="00A85D3F"/>
    <w:rsid w:val="00A86262"/>
    <w:rsid w:val="00A862EF"/>
    <w:rsid w:val="00A92F22"/>
    <w:rsid w:val="00A92F47"/>
    <w:rsid w:val="00A932D9"/>
    <w:rsid w:val="00A933D4"/>
    <w:rsid w:val="00A934F1"/>
    <w:rsid w:val="00A93B23"/>
    <w:rsid w:val="00A950DC"/>
    <w:rsid w:val="00A9518F"/>
    <w:rsid w:val="00A95B62"/>
    <w:rsid w:val="00A975B1"/>
    <w:rsid w:val="00AA1E65"/>
    <w:rsid w:val="00AA229D"/>
    <w:rsid w:val="00AA4408"/>
    <w:rsid w:val="00AA4668"/>
    <w:rsid w:val="00AA4AD3"/>
    <w:rsid w:val="00AA50F7"/>
    <w:rsid w:val="00AA5B13"/>
    <w:rsid w:val="00AA5B80"/>
    <w:rsid w:val="00AB0292"/>
    <w:rsid w:val="00AB241A"/>
    <w:rsid w:val="00AB288D"/>
    <w:rsid w:val="00AB2C91"/>
    <w:rsid w:val="00AB2CE7"/>
    <w:rsid w:val="00AB2E9B"/>
    <w:rsid w:val="00AB4408"/>
    <w:rsid w:val="00AB65EF"/>
    <w:rsid w:val="00AB7FDD"/>
    <w:rsid w:val="00AC03D6"/>
    <w:rsid w:val="00AC1189"/>
    <w:rsid w:val="00AC1C3E"/>
    <w:rsid w:val="00AC200D"/>
    <w:rsid w:val="00AC23D3"/>
    <w:rsid w:val="00AC2AA0"/>
    <w:rsid w:val="00AC340C"/>
    <w:rsid w:val="00AC42B3"/>
    <w:rsid w:val="00AC702B"/>
    <w:rsid w:val="00AC7120"/>
    <w:rsid w:val="00AC75BF"/>
    <w:rsid w:val="00AD127F"/>
    <w:rsid w:val="00AD128F"/>
    <w:rsid w:val="00AD12D1"/>
    <w:rsid w:val="00AD6B43"/>
    <w:rsid w:val="00AD71B1"/>
    <w:rsid w:val="00AE0058"/>
    <w:rsid w:val="00AE0E0F"/>
    <w:rsid w:val="00AE1C5C"/>
    <w:rsid w:val="00AE1F0C"/>
    <w:rsid w:val="00AE224E"/>
    <w:rsid w:val="00AE3C1E"/>
    <w:rsid w:val="00AE662A"/>
    <w:rsid w:val="00AF1446"/>
    <w:rsid w:val="00AF1ADA"/>
    <w:rsid w:val="00AF2110"/>
    <w:rsid w:val="00AF38EB"/>
    <w:rsid w:val="00AF3E07"/>
    <w:rsid w:val="00AF4196"/>
    <w:rsid w:val="00AF42B2"/>
    <w:rsid w:val="00AF4807"/>
    <w:rsid w:val="00AF78E5"/>
    <w:rsid w:val="00AF7F7C"/>
    <w:rsid w:val="00B01332"/>
    <w:rsid w:val="00B03A98"/>
    <w:rsid w:val="00B03C96"/>
    <w:rsid w:val="00B04C4A"/>
    <w:rsid w:val="00B053C6"/>
    <w:rsid w:val="00B05833"/>
    <w:rsid w:val="00B06A39"/>
    <w:rsid w:val="00B06B4D"/>
    <w:rsid w:val="00B07990"/>
    <w:rsid w:val="00B07F0E"/>
    <w:rsid w:val="00B110F6"/>
    <w:rsid w:val="00B132B6"/>
    <w:rsid w:val="00B13514"/>
    <w:rsid w:val="00B1362E"/>
    <w:rsid w:val="00B14676"/>
    <w:rsid w:val="00B14A63"/>
    <w:rsid w:val="00B15B02"/>
    <w:rsid w:val="00B15DE5"/>
    <w:rsid w:val="00B16BE0"/>
    <w:rsid w:val="00B16FAE"/>
    <w:rsid w:val="00B17A91"/>
    <w:rsid w:val="00B2089B"/>
    <w:rsid w:val="00B241CB"/>
    <w:rsid w:val="00B25A3F"/>
    <w:rsid w:val="00B26C92"/>
    <w:rsid w:val="00B27E26"/>
    <w:rsid w:val="00B3003C"/>
    <w:rsid w:val="00B31E3B"/>
    <w:rsid w:val="00B32B58"/>
    <w:rsid w:val="00B33DCC"/>
    <w:rsid w:val="00B34396"/>
    <w:rsid w:val="00B34434"/>
    <w:rsid w:val="00B34F02"/>
    <w:rsid w:val="00B35524"/>
    <w:rsid w:val="00B35795"/>
    <w:rsid w:val="00B36C84"/>
    <w:rsid w:val="00B37702"/>
    <w:rsid w:val="00B379AC"/>
    <w:rsid w:val="00B42D51"/>
    <w:rsid w:val="00B4319F"/>
    <w:rsid w:val="00B443F5"/>
    <w:rsid w:val="00B4638B"/>
    <w:rsid w:val="00B4758D"/>
    <w:rsid w:val="00B50C37"/>
    <w:rsid w:val="00B5110A"/>
    <w:rsid w:val="00B516A4"/>
    <w:rsid w:val="00B52719"/>
    <w:rsid w:val="00B53B78"/>
    <w:rsid w:val="00B548DE"/>
    <w:rsid w:val="00B54AB7"/>
    <w:rsid w:val="00B550E5"/>
    <w:rsid w:val="00B55706"/>
    <w:rsid w:val="00B57D1E"/>
    <w:rsid w:val="00B608C3"/>
    <w:rsid w:val="00B60EF8"/>
    <w:rsid w:val="00B61FBA"/>
    <w:rsid w:val="00B6350B"/>
    <w:rsid w:val="00B6350D"/>
    <w:rsid w:val="00B64940"/>
    <w:rsid w:val="00B64BAF"/>
    <w:rsid w:val="00B65BDC"/>
    <w:rsid w:val="00B66126"/>
    <w:rsid w:val="00B704F8"/>
    <w:rsid w:val="00B719AA"/>
    <w:rsid w:val="00B72DFF"/>
    <w:rsid w:val="00B7361A"/>
    <w:rsid w:val="00B745FE"/>
    <w:rsid w:val="00B7512B"/>
    <w:rsid w:val="00B75297"/>
    <w:rsid w:val="00B76FB1"/>
    <w:rsid w:val="00B80C60"/>
    <w:rsid w:val="00B9165A"/>
    <w:rsid w:val="00B93877"/>
    <w:rsid w:val="00B94375"/>
    <w:rsid w:val="00B94B6F"/>
    <w:rsid w:val="00B9597E"/>
    <w:rsid w:val="00B97E17"/>
    <w:rsid w:val="00B97E86"/>
    <w:rsid w:val="00BA03C2"/>
    <w:rsid w:val="00BA0675"/>
    <w:rsid w:val="00BA1025"/>
    <w:rsid w:val="00BA133E"/>
    <w:rsid w:val="00BA1970"/>
    <w:rsid w:val="00BA1BED"/>
    <w:rsid w:val="00BA3293"/>
    <w:rsid w:val="00BA3456"/>
    <w:rsid w:val="00BA3A34"/>
    <w:rsid w:val="00BA48F1"/>
    <w:rsid w:val="00BA5DAD"/>
    <w:rsid w:val="00BA61E7"/>
    <w:rsid w:val="00BA74D8"/>
    <w:rsid w:val="00BB0AF4"/>
    <w:rsid w:val="00BB25AC"/>
    <w:rsid w:val="00BB29E5"/>
    <w:rsid w:val="00BB3748"/>
    <w:rsid w:val="00BB4FDA"/>
    <w:rsid w:val="00BB6A8D"/>
    <w:rsid w:val="00BB7E93"/>
    <w:rsid w:val="00BC1BAE"/>
    <w:rsid w:val="00BC31CE"/>
    <w:rsid w:val="00BC51E1"/>
    <w:rsid w:val="00BC65F6"/>
    <w:rsid w:val="00BC6C78"/>
    <w:rsid w:val="00BC6D07"/>
    <w:rsid w:val="00BC701C"/>
    <w:rsid w:val="00BD22D9"/>
    <w:rsid w:val="00BD26F1"/>
    <w:rsid w:val="00BD3B29"/>
    <w:rsid w:val="00BD481A"/>
    <w:rsid w:val="00BE0EE7"/>
    <w:rsid w:val="00BE116B"/>
    <w:rsid w:val="00BE14E9"/>
    <w:rsid w:val="00BE1AF9"/>
    <w:rsid w:val="00BE1EFA"/>
    <w:rsid w:val="00BE2B44"/>
    <w:rsid w:val="00BE2B69"/>
    <w:rsid w:val="00BE3703"/>
    <w:rsid w:val="00BE3867"/>
    <w:rsid w:val="00BE4734"/>
    <w:rsid w:val="00BE5DE7"/>
    <w:rsid w:val="00BE64E9"/>
    <w:rsid w:val="00BE695A"/>
    <w:rsid w:val="00BE6AE8"/>
    <w:rsid w:val="00BE6CEC"/>
    <w:rsid w:val="00BE7CCB"/>
    <w:rsid w:val="00BF0680"/>
    <w:rsid w:val="00BF17CA"/>
    <w:rsid w:val="00BF2D69"/>
    <w:rsid w:val="00BF2E5E"/>
    <w:rsid w:val="00BF2EB7"/>
    <w:rsid w:val="00BF68A2"/>
    <w:rsid w:val="00BF73BD"/>
    <w:rsid w:val="00BF7429"/>
    <w:rsid w:val="00BF7DE0"/>
    <w:rsid w:val="00C02776"/>
    <w:rsid w:val="00C02C96"/>
    <w:rsid w:val="00C04129"/>
    <w:rsid w:val="00C076A1"/>
    <w:rsid w:val="00C1019E"/>
    <w:rsid w:val="00C11D80"/>
    <w:rsid w:val="00C1349C"/>
    <w:rsid w:val="00C15403"/>
    <w:rsid w:val="00C16674"/>
    <w:rsid w:val="00C17174"/>
    <w:rsid w:val="00C20237"/>
    <w:rsid w:val="00C2317B"/>
    <w:rsid w:val="00C23EB0"/>
    <w:rsid w:val="00C24593"/>
    <w:rsid w:val="00C25892"/>
    <w:rsid w:val="00C26B9F"/>
    <w:rsid w:val="00C3014F"/>
    <w:rsid w:val="00C32859"/>
    <w:rsid w:val="00C32ACA"/>
    <w:rsid w:val="00C33DFB"/>
    <w:rsid w:val="00C34118"/>
    <w:rsid w:val="00C35BD4"/>
    <w:rsid w:val="00C367D9"/>
    <w:rsid w:val="00C37BCF"/>
    <w:rsid w:val="00C37D77"/>
    <w:rsid w:val="00C37FFB"/>
    <w:rsid w:val="00C42081"/>
    <w:rsid w:val="00C42FA0"/>
    <w:rsid w:val="00C4318F"/>
    <w:rsid w:val="00C436EE"/>
    <w:rsid w:val="00C43A39"/>
    <w:rsid w:val="00C43E41"/>
    <w:rsid w:val="00C4563B"/>
    <w:rsid w:val="00C464DA"/>
    <w:rsid w:val="00C471D1"/>
    <w:rsid w:val="00C47A61"/>
    <w:rsid w:val="00C47C84"/>
    <w:rsid w:val="00C47DBC"/>
    <w:rsid w:val="00C515B4"/>
    <w:rsid w:val="00C51725"/>
    <w:rsid w:val="00C51D03"/>
    <w:rsid w:val="00C52522"/>
    <w:rsid w:val="00C5271F"/>
    <w:rsid w:val="00C52DD2"/>
    <w:rsid w:val="00C54DF7"/>
    <w:rsid w:val="00C57A5B"/>
    <w:rsid w:val="00C60D2A"/>
    <w:rsid w:val="00C6205B"/>
    <w:rsid w:val="00C6362C"/>
    <w:rsid w:val="00C63904"/>
    <w:rsid w:val="00C63E56"/>
    <w:rsid w:val="00C63F15"/>
    <w:rsid w:val="00C6447A"/>
    <w:rsid w:val="00C644B0"/>
    <w:rsid w:val="00C72276"/>
    <w:rsid w:val="00C730A6"/>
    <w:rsid w:val="00C73526"/>
    <w:rsid w:val="00C736E2"/>
    <w:rsid w:val="00C738E8"/>
    <w:rsid w:val="00C73B0B"/>
    <w:rsid w:val="00C73DA9"/>
    <w:rsid w:val="00C74B99"/>
    <w:rsid w:val="00C759E8"/>
    <w:rsid w:val="00C75CDD"/>
    <w:rsid w:val="00C76BC0"/>
    <w:rsid w:val="00C80196"/>
    <w:rsid w:val="00C836B9"/>
    <w:rsid w:val="00C84AA5"/>
    <w:rsid w:val="00C857BD"/>
    <w:rsid w:val="00C907B6"/>
    <w:rsid w:val="00C93818"/>
    <w:rsid w:val="00C94416"/>
    <w:rsid w:val="00C94458"/>
    <w:rsid w:val="00C94AE1"/>
    <w:rsid w:val="00C94F8A"/>
    <w:rsid w:val="00C953B5"/>
    <w:rsid w:val="00C96122"/>
    <w:rsid w:val="00C96AD9"/>
    <w:rsid w:val="00CA096D"/>
    <w:rsid w:val="00CA10AB"/>
    <w:rsid w:val="00CA26C1"/>
    <w:rsid w:val="00CA4483"/>
    <w:rsid w:val="00CA4573"/>
    <w:rsid w:val="00CA4F33"/>
    <w:rsid w:val="00CA70E7"/>
    <w:rsid w:val="00CA795B"/>
    <w:rsid w:val="00CB3932"/>
    <w:rsid w:val="00CB3BE1"/>
    <w:rsid w:val="00CB50C2"/>
    <w:rsid w:val="00CB5731"/>
    <w:rsid w:val="00CB6497"/>
    <w:rsid w:val="00CB7610"/>
    <w:rsid w:val="00CC18E4"/>
    <w:rsid w:val="00CC32E0"/>
    <w:rsid w:val="00CD00B5"/>
    <w:rsid w:val="00CD1099"/>
    <w:rsid w:val="00CD13CC"/>
    <w:rsid w:val="00CD4029"/>
    <w:rsid w:val="00CD4895"/>
    <w:rsid w:val="00CD5654"/>
    <w:rsid w:val="00CD57C6"/>
    <w:rsid w:val="00CD6C6C"/>
    <w:rsid w:val="00CD6F43"/>
    <w:rsid w:val="00CE20A0"/>
    <w:rsid w:val="00CE4128"/>
    <w:rsid w:val="00CE42D7"/>
    <w:rsid w:val="00CE4717"/>
    <w:rsid w:val="00CE4B76"/>
    <w:rsid w:val="00CE5E3A"/>
    <w:rsid w:val="00CE6A46"/>
    <w:rsid w:val="00CF1544"/>
    <w:rsid w:val="00CF1758"/>
    <w:rsid w:val="00CF17CB"/>
    <w:rsid w:val="00CF1957"/>
    <w:rsid w:val="00CF22DB"/>
    <w:rsid w:val="00CF25D8"/>
    <w:rsid w:val="00CF27BF"/>
    <w:rsid w:val="00CF55B1"/>
    <w:rsid w:val="00CF5F48"/>
    <w:rsid w:val="00CF694C"/>
    <w:rsid w:val="00CF7DFD"/>
    <w:rsid w:val="00D01654"/>
    <w:rsid w:val="00D03BF0"/>
    <w:rsid w:val="00D04A37"/>
    <w:rsid w:val="00D04A5E"/>
    <w:rsid w:val="00D05AD8"/>
    <w:rsid w:val="00D05E91"/>
    <w:rsid w:val="00D0675A"/>
    <w:rsid w:val="00D06C7F"/>
    <w:rsid w:val="00D072CB"/>
    <w:rsid w:val="00D10417"/>
    <w:rsid w:val="00D10A37"/>
    <w:rsid w:val="00D122A4"/>
    <w:rsid w:val="00D124AD"/>
    <w:rsid w:val="00D14504"/>
    <w:rsid w:val="00D14D3E"/>
    <w:rsid w:val="00D15D16"/>
    <w:rsid w:val="00D15D9B"/>
    <w:rsid w:val="00D15F2A"/>
    <w:rsid w:val="00D179E2"/>
    <w:rsid w:val="00D20155"/>
    <w:rsid w:val="00D20BC7"/>
    <w:rsid w:val="00D2168F"/>
    <w:rsid w:val="00D227DF"/>
    <w:rsid w:val="00D23935"/>
    <w:rsid w:val="00D243E0"/>
    <w:rsid w:val="00D251EA"/>
    <w:rsid w:val="00D26ADD"/>
    <w:rsid w:val="00D3018B"/>
    <w:rsid w:val="00D3300D"/>
    <w:rsid w:val="00D3319E"/>
    <w:rsid w:val="00D3349B"/>
    <w:rsid w:val="00D33936"/>
    <w:rsid w:val="00D359FD"/>
    <w:rsid w:val="00D41E7A"/>
    <w:rsid w:val="00D41F7A"/>
    <w:rsid w:val="00D441D2"/>
    <w:rsid w:val="00D44A1E"/>
    <w:rsid w:val="00D5008C"/>
    <w:rsid w:val="00D51FFD"/>
    <w:rsid w:val="00D554E9"/>
    <w:rsid w:val="00D5633E"/>
    <w:rsid w:val="00D6166F"/>
    <w:rsid w:val="00D618E7"/>
    <w:rsid w:val="00D62154"/>
    <w:rsid w:val="00D62C1B"/>
    <w:rsid w:val="00D6325B"/>
    <w:rsid w:val="00D64883"/>
    <w:rsid w:val="00D64A19"/>
    <w:rsid w:val="00D64EAF"/>
    <w:rsid w:val="00D64FE7"/>
    <w:rsid w:val="00D70EC1"/>
    <w:rsid w:val="00D7263C"/>
    <w:rsid w:val="00D74A99"/>
    <w:rsid w:val="00D76395"/>
    <w:rsid w:val="00D77F94"/>
    <w:rsid w:val="00D800DE"/>
    <w:rsid w:val="00D80C0D"/>
    <w:rsid w:val="00D8311B"/>
    <w:rsid w:val="00D832D3"/>
    <w:rsid w:val="00D923B7"/>
    <w:rsid w:val="00D9244C"/>
    <w:rsid w:val="00D93037"/>
    <w:rsid w:val="00D96A39"/>
    <w:rsid w:val="00D9799C"/>
    <w:rsid w:val="00D97C43"/>
    <w:rsid w:val="00DA21A0"/>
    <w:rsid w:val="00DA2C07"/>
    <w:rsid w:val="00DA3292"/>
    <w:rsid w:val="00DA3CF9"/>
    <w:rsid w:val="00DA3CFF"/>
    <w:rsid w:val="00DA50F2"/>
    <w:rsid w:val="00DA5505"/>
    <w:rsid w:val="00DA5535"/>
    <w:rsid w:val="00DA689C"/>
    <w:rsid w:val="00DA68CE"/>
    <w:rsid w:val="00DA7C03"/>
    <w:rsid w:val="00DB021C"/>
    <w:rsid w:val="00DB3867"/>
    <w:rsid w:val="00DB387B"/>
    <w:rsid w:val="00DB48FB"/>
    <w:rsid w:val="00DB5254"/>
    <w:rsid w:val="00DB5F1E"/>
    <w:rsid w:val="00DB6055"/>
    <w:rsid w:val="00DB6E45"/>
    <w:rsid w:val="00DC58CD"/>
    <w:rsid w:val="00DC6351"/>
    <w:rsid w:val="00DC7191"/>
    <w:rsid w:val="00DC74F8"/>
    <w:rsid w:val="00DC7A2D"/>
    <w:rsid w:val="00DD00C5"/>
    <w:rsid w:val="00DD03B0"/>
    <w:rsid w:val="00DD2763"/>
    <w:rsid w:val="00DD3906"/>
    <w:rsid w:val="00DD46AB"/>
    <w:rsid w:val="00DD4D9D"/>
    <w:rsid w:val="00DD51F7"/>
    <w:rsid w:val="00DD5F30"/>
    <w:rsid w:val="00DD7F52"/>
    <w:rsid w:val="00DE370B"/>
    <w:rsid w:val="00DE42B0"/>
    <w:rsid w:val="00DE4920"/>
    <w:rsid w:val="00DE5753"/>
    <w:rsid w:val="00DE653D"/>
    <w:rsid w:val="00DE6CAC"/>
    <w:rsid w:val="00DF121B"/>
    <w:rsid w:val="00DF20C2"/>
    <w:rsid w:val="00DF2E8F"/>
    <w:rsid w:val="00DF36BF"/>
    <w:rsid w:val="00DF482D"/>
    <w:rsid w:val="00DF7807"/>
    <w:rsid w:val="00E01B36"/>
    <w:rsid w:val="00E01E8D"/>
    <w:rsid w:val="00E02844"/>
    <w:rsid w:val="00E030A0"/>
    <w:rsid w:val="00E03BD7"/>
    <w:rsid w:val="00E04C98"/>
    <w:rsid w:val="00E04D36"/>
    <w:rsid w:val="00E055C2"/>
    <w:rsid w:val="00E06157"/>
    <w:rsid w:val="00E06736"/>
    <w:rsid w:val="00E06899"/>
    <w:rsid w:val="00E070FB"/>
    <w:rsid w:val="00E071EE"/>
    <w:rsid w:val="00E10B54"/>
    <w:rsid w:val="00E11016"/>
    <w:rsid w:val="00E11881"/>
    <w:rsid w:val="00E12845"/>
    <w:rsid w:val="00E12DAB"/>
    <w:rsid w:val="00E136C9"/>
    <w:rsid w:val="00E14DC6"/>
    <w:rsid w:val="00E15670"/>
    <w:rsid w:val="00E15E3C"/>
    <w:rsid w:val="00E178D9"/>
    <w:rsid w:val="00E201B1"/>
    <w:rsid w:val="00E203E7"/>
    <w:rsid w:val="00E24148"/>
    <w:rsid w:val="00E251B4"/>
    <w:rsid w:val="00E306D2"/>
    <w:rsid w:val="00E30721"/>
    <w:rsid w:val="00E310B1"/>
    <w:rsid w:val="00E32F46"/>
    <w:rsid w:val="00E33D3F"/>
    <w:rsid w:val="00E33FA6"/>
    <w:rsid w:val="00E35133"/>
    <w:rsid w:val="00E3541D"/>
    <w:rsid w:val="00E35EEF"/>
    <w:rsid w:val="00E367F9"/>
    <w:rsid w:val="00E3764A"/>
    <w:rsid w:val="00E37B67"/>
    <w:rsid w:val="00E40032"/>
    <w:rsid w:val="00E41691"/>
    <w:rsid w:val="00E420A8"/>
    <w:rsid w:val="00E443A0"/>
    <w:rsid w:val="00E45F02"/>
    <w:rsid w:val="00E479D9"/>
    <w:rsid w:val="00E50452"/>
    <w:rsid w:val="00E5117A"/>
    <w:rsid w:val="00E51795"/>
    <w:rsid w:val="00E51FB7"/>
    <w:rsid w:val="00E53459"/>
    <w:rsid w:val="00E53876"/>
    <w:rsid w:val="00E53F6E"/>
    <w:rsid w:val="00E540E1"/>
    <w:rsid w:val="00E54737"/>
    <w:rsid w:val="00E55CAD"/>
    <w:rsid w:val="00E56067"/>
    <w:rsid w:val="00E560F8"/>
    <w:rsid w:val="00E565B3"/>
    <w:rsid w:val="00E56C7D"/>
    <w:rsid w:val="00E57DDA"/>
    <w:rsid w:val="00E617F3"/>
    <w:rsid w:val="00E61E48"/>
    <w:rsid w:val="00E62AFA"/>
    <w:rsid w:val="00E6430F"/>
    <w:rsid w:val="00E64870"/>
    <w:rsid w:val="00E64C8F"/>
    <w:rsid w:val="00E655E3"/>
    <w:rsid w:val="00E659EA"/>
    <w:rsid w:val="00E65D9A"/>
    <w:rsid w:val="00E65DA7"/>
    <w:rsid w:val="00E6605D"/>
    <w:rsid w:val="00E6663C"/>
    <w:rsid w:val="00E67B24"/>
    <w:rsid w:val="00E70092"/>
    <w:rsid w:val="00E708FC"/>
    <w:rsid w:val="00E71053"/>
    <w:rsid w:val="00E7239E"/>
    <w:rsid w:val="00E723A2"/>
    <w:rsid w:val="00E73AB3"/>
    <w:rsid w:val="00E73FFF"/>
    <w:rsid w:val="00E7433D"/>
    <w:rsid w:val="00E75532"/>
    <w:rsid w:val="00E75BF3"/>
    <w:rsid w:val="00E775DF"/>
    <w:rsid w:val="00E77FF4"/>
    <w:rsid w:val="00E81661"/>
    <w:rsid w:val="00E8339A"/>
    <w:rsid w:val="00E84587"/>
    <w:rsid w:val="00E8545C"/>
    <w:rsid w:val="00E85855"/>
    <w:rsid w:val="00E85D37"/>
    <w:rsid w:val="00E862A1"/>
    <w:rsid w:val="00E871B4"/>
    <w:rsid w:val="00E874F1"/>
    <w:rsid w:val="00E91242"/>
    <w:rsid w:val="00E91852"/>
    <w:rsid w:val="00E92CE2"/>
    <w:rsid w:val="00E92DB2"/>
    <w:rsid w:val="00E94097"/>
    <w:rsid w:val="00EA037B"/>
    <w:rsid w:val="00EA19C4"/>
    <w:rsid w:val="00EA2129"/>
    <w:rsid w:val="00EA3447"/>
    <w:rsid w:val="00EA387F"/>
    <w:rsid w:val="00EA484E"/>
    <w:rsid w:val="00EA6A63"/>
    <w:rsid w:val="00EA7122"/>
    <w:rsid w:val="00EA741B"/>
    <w:rsid w:val="00EA7C1E"/>
    <w:rsid w:val="00EA7EFD"/>
    <w:rsid w:val="00EB2444"/>
    <w:rsid w:val="00EB2A70"/>
    <w:rsid w:val="00EB2B72"/>
    <w:rsid w:val="00EB3460"/>
    <w:rsid w:val="00EB420A"/>
    <w:rsid w:val="00EB6B9F"/>
    <w:rsid w:val="00EB729F"/>
    <w:rsid w:val="00EB738F"/>
    <w:rsid w:val="00EC121D"/>
    <w:rsid w:val="00EC19C7"/>
    <w:rsid w:val="00EC1A81"/>
    <w:rsid w:val="00EC2C33"/>
    <w:rsid w:val="00EC2F2E"/>
    <w:rsid w:val="00EC3284"/>
    <w:rsid w:val="00EC4ABA"/>
    <w:rsid w:val="00EC4CBC"/>
    <w:rsid w:val="00EC6398"/>
    <w:rsid w:val="00EC69BA"/>
    <w:rsid w:val="00EC6CC9"/>
    <w:rsid w:val="00EC7CC2"/>
    <w:rsid w:val="00ED0DBD"/>
    <w:rsid w:val="00ED0FB0"/>
    <w:rsid w:val="00ED10B3"/>
    <w:rsid w:val="00ED379B"/>
    <w:rsid w:val="00ED4EC8"/>
    <w:rsid w:val="00ED4EEC"/>
    <w:rsid w:val="00ED4FA9"/>
    <w:rsid w:val="00ED570C"/>
    <w:rsid w:val="00ED67BF"/>
    <w:rsid w:val="00ED6AC8"/>
    <w:rsid w:val="00ED7A01"/>
    <w:rsid w:val="00EE0635"/>
    <w:rsid w:val="00EE12B2"/>
    <w:rsid w:val="00EE4C2B"/>
    <w:rsid w:val="00EE52A8"/>
    <w:rsid w:val="00EE6233"/>
    <w:rsid w:val="00EE6371"/>
    <w:rsid w:val="00EE6D4C"/>
    <w:rsid w:val="00EE74F5"/>
    <w:rsid w:val="00EE7A5A"/>
    <w:rsid w:val="00EE7B7B"/>
    <w:rsid w:val="00EF0285"/>
    <w:rsid w:val="00EF0AA6"/>
    <w:rsid w:val="00EF0F0E"/>
    <w:rsid w:val="00EF4065"/>
    <w:rsid w:val="00EF4BA6"/>
    <w:rsid w:val="00EF7E0D"/>
    <w:rsid w:val="00F00F96"/>
    <w:rsid w:val="00F01538"/>
    <w:rsid w:val="00F01CFA"/>
    <w:rsid w:val="00F02590"/>
    <w:rsid w:val="00F03B31"/>
    <w:rsid w:val="00F03FAF"/>
    <w:rsid w:val="00F05AEB"/>
    <w:rsid w:val="00F067EF"/>
    <w:rsid w:val="00F06F5E"/>
    <w:rsid w:val="00F072D9"/>
    <w:rsid w:val="00F12063"/>
    <w:rsid w:val="00F1282F"/>
    <w:rsid w:val="00F12E3F"/>
    <w:rsid w:val="00F138C6"/>
    <w:rsid w:val="00F13D6E"/>
    <w:rsid w:val="00F14BFF"/>
    <w:rsid w:val="00F15F77"/>
    <w:rsid w:val="00F1638D"/>
    <w:rsid w:val="00F17FE6"/>
    <w:rsid w:val="00F22216"/>
    <w:rsid w:val="00F22671"/>
    <w:rsid w:val="00F23BE1"/>
    <w:rsid w:val="00F23DB4"/>
    <w:rsid w:val="00F257E9"/>
    <w:rsid w:val="00F25BA1"/>
    <w:rsid w:val="00F2781A"/>
    <w:rsid w:val="00F30456"/>
    <w:rsid w:val="00F30763"/>
    <w:rsid w:val="00F321A6"/>
    <w:rsid w:val="00F34E41"/>
    <w:rsid w:val="00F35D8B"/>
    <w:rsid w:val="00F36333"/>
    <w:rsid w:val="00F403FC"/>
    <w:rsid w:val="00F40E53"/>
    <w:rsid w:val="00F417E3"/>
    <w:rsid w:val="00F43549"/>
    <w:rsid w:val="00F43D5D"/>
    <w:rsid w:val="00F43F3F"/>
    <w:rsid w:val="00F44549"/>
    <w:rsid w:val="00F45069"/>
    <w:rsid w:val="00F464DC"/>
    <w:rsid w:val="00F4653C"/>
    <w:rsid w:val="00F47AD4"/>
    <w:rsid w:val="00F503B8"/>
    <w:rsid w:val="00F5207B"/>
    <w:rsid w:val="00F534C2"/>
    <w:rsid w:val="00F53A8B"/>
    <w:rsid w:val="00F54847"/>
    <w:rsid w:val="00F555C6"/>
    <w:rsid w:val="00F56779"/>
    <w:rsid w:val="00F567E3"/>
    <w:rsid w:val="00F6101C"/>
    <w:rsid w:val="00F6138A"/>
    <w:rsid w:val="00F61460"/>
    <w:rsid w:val="00F62FFB"/>
    <w:rsid w:val="00F652C2"/>
    <w:rsid w:val="00F654A4"/>
    <w:rsid w:val="00F659DB"/>
    <w:rsid w:val="00F668C5"/>
    <w:rsid w:val="00F71709"/>
    <w:rsid w:val="00F71886"/>
    <w:rsid w:val="00F72765"/>
    <w:rsid w:val="00F7310E"/>
    <w:rsid w:val="00F7463C"/>
    <w:rsid w:val="00F831F7"/>
    <w:rsid w:val="00F8398B"/>
    <w:rsid w:val="00F848CB"/>
    <w:rsid w:val="00F85354"/>
    <w:rsid w:val="00F90EA0"/>
    <w:rsid w:val="00F9388F"/>
    <w:rsid w:val="00F93948"/>
    <w:rsid w:val="00F94E30"/>
    <w:rsid w:val="00F953E0"/>
    <w:rsid w:val="00F96037"/>
    <w:rsid w:val="00F96C77"/>
    <w:rsid w:val="00F96FE7"/>
    <w:rsid w:val="00FA22F5"/>
    <w:rsid w:val="00FA248E"/>
    <w:rsid w:val="00FA553F"/>
    <w:rsid w:val="00FA56A6"/>
    <w:rsid w:val="00FA6E7C"/>
    <w:rsid w:val="00FA7E65"/>
    <w:rsid w:val="00FB16E3"/>
    <w:rsid w:val="00FB35B5"/>
    <w:rsid w:val="00FB5EA0"/>
    <w:rsid w:val="00FB7C45"/>
    <w:rsid w:val="00FC012D"/>
    <w:rsid w:val="00FC0394"/>
    <w:rsid w:val="00FC06E5"/>
    <w:rsid w:val="00FC0AC7"/>
    <w:rsid w:val="00FC1602"/>
    <w:rsid w:val="00FC1809"/>
    <w:rsid w:val="00FC23F4"/>
    <w:rsid w:val="00FC265B"/>
    <w:rsid w:val="00FC3224"/>
    <w:rsid w:val="00FC4F93"/>
    <w:rsid w:val="00FC5F0C"/>
    <w:rsid w:val="00FC6A87"/>
    <w:rsid w:val="00FC6D50"/>
    <w:rsid w:val="00FC7678"/>
    <w:rsid w:val="00FC7FBA"/>
    <w:rsid w:val="00FD0012"/>
    <w:rsid w:val="00FD1B67"/>
    <w:rsid w:val="00FD4177"/>
    <w:rsid w:val="00FD5665"/>
    <w:rsid w:val="00FD5866"/>
    <w:rsid w:val="00FE0D8C"/>
    <w:rsid w:val="00FE217F"/>
    <w:rsid w:val="00FE3861"/>
    <w:rsid w:val="00FE469E"/>
    <w:rsid w:val="00FE55A3"/>
    <w:rsid w:val="00FE6422"/>
    <w:rsid w:val="00FE69E2"/>
    <w:rsid w:val="00FF0345"/>
    <w:rsid w:val="00FF119D"/>
    <w:rsid w:val="00FF40C4"/>
    <w:rsid w:val="00FF5E96"/>
    <w:rsid w:val="00FF5FC8"/>
    <w:rsid w:val="00FF64CA"/>
    <w:rsid w:val="00FF66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3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EA38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EA387F"/>
    <w:rPr>
      <w:rFonts w:asciiTheme="majorHAnsi" w:eastAsiaTheme="majorEastAsia" w:hAnsiTheme="majorHAnsi" w:cstheme="majorBidi"/>
      <w:i/>
      <w:iCs/>
      <w:color w:val="4F81BD" w:themeColor="accent1"/>
      <w:spacing w:val="15"/>
      <w:sz w:val="24"/>
      <w:szCs w:val="24"/>
    </w:rPr>
  </w:style>
  <w:style w:type="paragraph" w:styleId="a5">
    <w:name w:val="List Paragraph"/>
    <w:basedOn w:val="a"/>
    <w:uiPriority w:val="34"/>
    <w:qFormat/>
    <w:rsid w:val="00722771"/>
    <w:pPr>
      <w:ind w:left="720"/>
      <w:contextualSpacing/>
    </w:pPr>
  </w:style>
  <w:style w:type="table" w:styleId="a6">
    <w:name w:val="Table Grid"/>
    <w:basedOn w:val="a1"/>
    <w:uiPriority w:val="59"/>
    <w:rsid w:val="00EC12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0F7464"/>
    <w:rPr>
      <w:color w:val="0000FF" w:themeColor="hyperlink"/>
      <w:u w:val="single"/>
    </w:rPr>
  </w:style>
  <w:style w:type="paragraph" w:styleId="a8">
    <w:name w:val="Balloon Text"/>
    <w:basedOn w:val="a"/>
    <w:link w:val="a9"/>
    <w:uiPriority w:val="99"/>
    <w:semiHidden/>
    <w:unhideWhenUsed/>
    <w:rsid w:val="0052045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20455"/>
    <w:rPr>
      <w:rFonts w:ascii="Tahoma" w:hAnsi="Tahoma" w:cs="Tahoma"/>
      <w:sz w:val="16"/>
      <w:szCs w:val="16"/>
    </w:rPr>
  </w:style>
  <w:style w:type="paragraph" w:customStyle="1" w:styleId="tkTekst">
    <w:name w:val="_Текст обычный (tkTekst)"/>
    <w:basedOn w:val="a"/>
    <w:rsid w:val="003111EB"/>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3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EA38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EA387F"/>
    <w:rPr>
      <w:rFonts w:asciiTheme="majorHAnsi" w:eastAsiaTheme="majorEastAsia" w:hAnsiTheme="majorHAnsi" w:cstheme="majorBidi"/>
      <w:i/>
      <w:iCs/>
      <w:color w:val="4F81BD" w:themeColor="accent1"/>
      <w:spacing w:val="15"/>
      <w:sz w:val="24"/>
      <w:szCs w:val="24"/>
    </w:rPr>
  </w:style>
  <w:style w:type="paragraph" w:styleId="a5">
    <w:name w:val="List Paragraph"/>
    <w:basedOn w:val="a"/>
    <w:uiPriority w:val="34"/>
    <w:qFormat/>
    <w:rsid w:val="00722771"/>
    <w:pPr>
      <w:ind w:left="720"/>
      <w:contextualSpacing/>
    </w:pPr>
  </w:style>
  <w:style w:type="table" w:styleId="a6">
    <w:name w:val="Table Grid"/>
    <w:basedOn w:val="a1"/>
    <w:uiPriority w:val="59"/>
    <w:rsid w:val="00EC12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0F7464"/>
    <w:rPr>
      <w:color w:val="0000FF" w:themeColor="hyperlink"/>
      <w:u w:val="single"/>
    </w:rPr>
  </w:style>
  <w:style w:type="paragraph" w:styleId="a8">
    <w:name w:val="Balloon Text"/>
    <w:basedOn w:val="a"/>
    <w:link w:val="a9"/>
    <w:uiPriority w:val="99"/>
    <w:semiHidden/>
    <w:unhideWhenUsed/>
    <w:rsid w:val="0052045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20455"/>
    <w:rPr>
      <w:rFonts w:ascii="Tahoma" w:hAnsi="Tahoma" w:cs="Tahoma"/>
      <w:sz w:val="16"/>
      <w:szCs w:val="16"/>
    </w:rPr>
  </w:style>
  <w:style w:type="paragraph" w:customStyle="1" w:styleId="tkTekst">
    <w:name w:val="_Текст обычный (tkTekst)"/>
    <w:basedOn w:val="a"/>
    <w:rsid w:val="003111EB"/>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11757">
      <w:bodyDiv w:val="1"/>
      <w:marLeft w:val="0"/>
      <w:marRight w:val="0"/>
      <w:marTop w:val="0"/>
      <w:marBottom w:val="0"/>
      <w:divBdr>
        <w:top w:val="none" w:sz="0" w:space="0" w:color="auto"/>
        <w:left w:val="none" w:sz="0" w:space="0" w:color="auto"/>
        <w:bottom w:val="none" w:sz="0" w:space="0" w:color="auto"/>
        <w:right w:val="none" w:sz="0" w:space="0" w:color="auto"/>
      </w:divBdr>
    </w:div>
    <w:div w:id="60376473">
      <w:bodyDiv w:val="1"/>
      <w:marLeft w:val="0"/>
      <w:marRight w:val="0"/>
      <w:marTop w:val="0"/>
      <w:marBottom w:val="0"/>
      <w:divBdr>
        <w:top w:val="none" w:sz="0" w:space="0" w:color="auto"/>
        <w:left w:val="none" w:sz="0" w:space="0" w:color="auto"/>
        <w:bottom w:val="none" w:sz="0" w:space="0" w:color="auto"/>
        <w:right w:val="none" w:sz="0" w:space="0" w:color="auto"/>
      </w:divBdr>
    </w:div>
    <w:div w:id="64881239">
      <w:bodyDiv w:val="1"/>
      <w:marLeft w:val="0"/>
      <w:marRight w:val="0"/>
      <w:marTop w:val="0"/>
      <w:marBottom w:val="0"/>
      <w:divBdr>
        <w:top w:val="none" w:sz="0" w:space="0" w:color="auto"/>
        <w:left w:val="none" w:sz="0" w:space="0" w:color="auto"/>
        <w:bottom w:val="none" w:sz="0" w:space="0" w:color="auto"/>
        <w:right w:val="none" w:sz="0" w:space="0" w:color="auto"/>
      </w:divBdr>
    </w:div>
    <w:div w:id="221646429">
      <w:bodyDiv w:val="1"/>
      <w:marLeft w:val="0"/>
      <w:marRight w:val="0"/>
      <w:marTop w:val="0"/>
      <w:marBottom w:val="0"/>
      <w:divBdr>
        <w:top w:val="none" w:sz="0" w:space="0" w:color="auto"/>
        <w:left w:val="none" w:sz="0" w:space="0" w:color="auto"/>
        <w:bottom w:val="none" w:sz="0" w:space="0" w:color="auto"/>
        <w:right w:val="none" w:sz="0" w:space="0" w:color="auto"/>
      </w:divBdr>
    </w:div>
    <w:div w:id="254827697">
      <w:bodyDiv w:val="1"/>
      <w:marLeft w:val="0"/>
      <w:marRight w:val="0"/>
      <w:marTop w:val="0"/>
      <w:marBottom w:val="0"/>
      <w:divBdr>
        <w:top w:val="none" w:sz="0" w:space="0" w:color="auto"/>
        <w:left w:val="none" w:sz="0" w:space="0" w:color="auto"/>
        <w:bottom w:val="none" w:sz="0" w:space="0" w:color="auto"/>
        <w:right w:val="none" w:sz="0" w:space="0" w:color="auto"/>
      </w:divBdr>
    </w:div>
    <w:div w:id="277640237">
      <w:bodyDiv w:val="1"/>
      <w:marLeft w:val="0"/>
      <w:marRight w:val="0"/>
      <w:marTop w:val="0"/>
      <w:marBottom w:val="0"/>
      <w:divBdr>
        <w:top w:val="none" w:sz="0" w:space="0" w:color="auto"/>
        <w:left w:val="none" w:sz="0" w:space="0" w:color="auto"/>
        <w:bottom w:val="none" w:sz="0" w:space="0" w:color="auto"/>
        <w:right w:val="none" w:sz="0" w:space="0" w:color="auto"/>
      </w:divBdr>
    </w:div>
    <w:div w:id="329136593">
      <w:bodyDiv w:val="1"/>
      <w:marLeft w:val="0"/>
      <w:marRight w:val="0"/>
      <w:marTop w:val="0"/>
      <w:marBottom w:val="0"/>
      <w:divBdr>
        <w:top w:val="none" w:sz="0" w:space="0" w:color="auto"/>
        <w:left w:val="none" w:sz="0" w:space="0" w:color="auto"/>
        <w:bottom w:val="none" w:sz="0" w:space="0" w:color="auto"/>
        <w:right w:val="none" w:sz="0" w:space="0" w:color="auto"/>
      </w:divBdr>
    </w:div>
    <w:div w:id="330914169">
      <w:bodyDiv w:val="1"/>
      <w:marLeft w:val="0"/>
      <w:marRight w:val="0"/>
      <w:marTop w:val="0"/>
      <w:marBottom w:val="0"/>
      <w:divBdr>
        <w:top w:val="none" w:sz="0" w:space="0" w:color="auto"/>
        <w:left w:val="none" w:sz="0" w:space="0" w:color="auto"/>
        <w:bottom w:val="none" w:sz="0" w:space="0" w:color="auto"/>
        <w:right w:val="none" w:sz="0" w:space="0" w:color="auto"/>
      </w:divBdr>
    </w:div>
    <w:div w:id="455025056">
      <w:bodyDiv w:val="1"/>
      <w:marLeft w:val="0"/>
      <w:marRight w:val="0"/>
      <w:marTop w:val="0"/>
      <w:marBottom w:val="0"/>
      <w:divBdr>
        <w:top w:val="none" w:sz="0" w:space="0" w:color="auto"/>
        <w:left w:val="none" w:sz="0" w:space="0" w:color="auto"/>
        <w:bottom w:val="none" w:sz="0" w:space="0" w:color="auto"/>
        <w:right w:val="none" w:sz="0" w:space="0" w:color="auto"/>
      </w:divBdr>
    </w:div>
    <w:div w:id="514347431">
      <w:bodyDiv w:val="1"/>
      <w:marLeft w:val="0"/>
      <w:marRight w:val="0"/>
      <w:marTop w:val="0"/>
      <w:marBottom w:val="0"/>
      <w:divBdr>
        <w:top w:val="none" w:sz="0" w:space="0" w:color="auto"/>
        <w:left w:val="none" w:sz="0" w:space="0" w:color="auto"/>
        <w:bottom w:val="none" w:sz="0" w:space="0" w:color="auto"/>
        <w:right w:val="none" w:sz="0" w:space="0" w:color="auto"/>
      </w:divBdr>
    </w:div>
    <w:div w:id="630863651">
      <w:bodyDiv w:val="1"/>
      <w:marLeft w:val="0"/>
      <w:marRight w:val="0"/>
      <w:marTop w:val="0"/>
      <w:marBottom w:val="0"/>
      <w:divBdr>
        <w:top w:val="none" w:sz="0" w:space="0" w:color="auto"/>
        <w:left w:val="none" w:sz="0" w:space="0" w:color="auto"/>
        <w:bottom w:val="none" w:sz="0" w:space="0" w:color="auto"/>
        <w:right w:val="none" w:sz="0" w:space="0" w:color="auto"/>
      </w:divBdr>
    </w:div>
    <w:div w:id="667559698">
      <w:bodyDiv w:val="1"/>
      <w:marLeft w:val="0"/>
      <w:marRight w:val="0"/>
      <w:marTop w:val="0"/>
      <w:marBottom w:val="0"/>
      <w:divBdr>
        <w:top w:val="none" w:sz="0" w:space="0" w:color="auto"/>
        <w:left w:val="none" w:sz="0" w:space="0" w:color="auto"/>
        <w:bottom w:val="none" w:sz="0" w:space="0" w:color="auto"/>
        <w:right w:val="none" w:sz="0" w:space="0" w:color="auto"/>
      </w:divBdr>
    </w:div>
    <w:div w:id="720904344">
      <w:bodyDiv w:val="1"/>
      <w:marLeft w:val="0"/>
      <w:marRight w:val="0"/>
      <w:marTop w:val="0"/>
      <w:marBottom w:val="0"/>
      <w:divBdr>
        <w:top w:val="none" w:sz="0" w:space="0" w:color="auto"/>
        <w:left w:val="none" w:sz="0" w:space="0" w:color="auto"/>
        <w:bottom w:val="none" w:sz="0" w:space="0" w:color="auto"/>
        <w:right w:val="none" w:sz="0" w:space="0" w:color="auto"/>
      </w:divBdr>
    </w:div>
    <w:div w:id="735084276">
      <w:bodyDiv w:val="1"/>
      <w:marLeft w:val="0"/>
      <w:marRight w:val="0"/>
      <w:marTop w:val="0"/>
      <w:marBottom w:val="0"/>
      <w:divBdr>
        <w:top w:val="none" w:sz="0" w:space="0" w:color="auto"/>
        <w:left w:val="none" w:sz="0" w:space="0" w:color="auto"/>
        <w:bottom w:val="none" w:sz="0" w:space="0" w:color="auto"/>
        <w:right w:val="none" w:sz="0" w:space="0" w:color="auto"/>
      </w:divBdr>
    </w:div>
    <w:div w:id="745805981">
      <w:bodyDiv w:val="1"/>
      <w:marLeft w:val="0"/>
      <w:marRight w:val="0"/>
      <w:marTop w:val="0"/>
      <w:marBottom w:val="0"/>
      <w:divBdr>
        <w:top w:val="none" w:sz="0" w:space="0" w:color="auto"/>
        <w:left w:val="none" w:sz="0" w:space="0" w:color="auto"/>
        <w:bottom w:val="none" w:sz="0" w:space="0" w:color="auto"/>
        <w:right w:val="none" w:sz="0" w:space="0" w:color="auto"/>
      </w:divBdr>
    </w:div>
    <w:div w:id="939485156">
      <w:bodyDiv w:val="1"/>
      <w:marLeft w:val="0"/>
      <w:marRight w:val="0"/>
      <w:marTop w:val="0"/>
      <w:marBottom w:val="0"/>
      <w:divBdr>
        <w:top w:val="none" w:sz="0" w:space="0" w:color="auto"/>
        <w:left w:val="none" w:sz="0" w:space="0" w:color="auto"/>
        <w:bottom w:val="none" w:sz="0" w:space="0" w:color="auto"/>
        <w:right w:val="none" w:sz="0" w:space="0" w:color="auto"/>
      </w:divBdr>
    </w:div>
    <w:div w:id="978144757">
      <w:bodyDiv w:val="1"/>
      <w:marLeft w:val="0"/>
      <w:marRight w:val="0"/>
      <w:marTop w:val="0"/>
      <w:marBottom w:val="0"/>
      <w:divBdr>
        <w:top w:val="none" w:sz="0" w:space="0" w:color="auto"/>
        <w:left w:val="none" w:sz="0" w:space="0" w:color="auto"/>
        <w:bottom w:val="none" w:sz="0" w:space="0" w:color="auto"/>
        <w:right w:val="none" w:sz="0" w:space="0" w:color="auto"/>
      </w:divBdr>
    </w:div>
    <w:div w:id="1135290626">
      <w:bodyDiv w:val="1"/>
      <w:marLeft w:val="0"/>
      <w:marRight w:val="0"/>
      <w:marTop w:val="0"/>
      <w:marBottom w:val="0"/>
      <w:divBdr>
        <w:top w:val="none" w:sz="0" w:space="0" w:color="auto"/>
        <w:left w:val="none" w:sz="0" w:space="0" w:color="auto"/>
        <w:bottom w:val="none" w:sz="0" w:space="0" w:color="auto"/>
        <w:right w:val="none" w:sz="0" w:space="0" w:color="auto"/>
      </w:divBdr>
    </w:div>
    <w:div w:id="1181972134">
      <w:bodyDiv w:val="1"/>
      <w:marLeft w:val="0"/>
      <w:marRight w:val="0"/>
      <w:marTop w:val="0"/>
      <w:marBottom w:val="0"/>
      <w:divBdr>
        <w:top w:val="none" w:sz="0" w:space="0" w:color="auto"/>
        <w:left w:val="none" w:sz="0" w:space="0" w:color="auto"/>
        <w:bottom w:val="none" w:sz="0" w:space="0" w:color="auto"/>
        <w:right w:val="none" w:sz="0" w:space="0" w:color="auto"/>
      </w:divBdr>
    </w:div>
    <w:div w:id="1222789427">
      <w:bodyDiv w:val="1"/>
      <w:marLeft w:val="0"/>
      <w:marRight w:val="0"/>
      <w:marTop w:val="0"/>
      <w:marBottom w:val="0"/>
      <w:divBdr>
        <w:top w:val="none" w:sz="0" w:space="0" w:color="auto"/>
        <w:left w:val="none" w:sz="0" w:space="0" w:color="auto"/>
        <w:bottom w:val="none" w:sz="0" w:space="0" w:color="auto"/>
        <w:right w:val="none" w:sz="0" w:space="0" w:color="auto"/>
      </w:divBdr>
    </w:div>
    <w:div w:id="1313365787">
      <w:bodyDiv w:val="1"/>
      <w:marLeft w:val="0"/>
      <w:marRight w:val="0"/>
      <w:marTop w:val="0"/>
      <w:marBottom w:val="0"/>
      <w:divBdr>
        <w:top w:val="none" w:sz="0" w:space="0" w:color="auto"/>
        <w:left w:val="none" w:sz="0" w:space="0" w:color="auto"/>
        <w:bottom w:val="none" w:sz="0" w:space="0" w:color="auto"/>
        <w:right w:val="none" w:sz="0" w:space="0" w:color="auto"/>
      </w:divBdr>
    </w:div>
    <w:div w:id="1377317492">
      <w:bodyDiv w:val="1"/>
      <w:marLeft w:val="0"/>
      <w:marRight w:val="0"/>
      <w:marTop w:val="0"/>
      <w:marBottom w:val="0"/>
      <w:divBdr>
        <w:top w:val="none" w:sz="0" w:space="0" w:color="auto"/>
        <w:left w:val="none" w:sz="0" w:space="0" w:color="auto"/>
        <w:bottom w:val="none" w:sz="0" w:space="0" w:color="auto"/>
        <w:right w:val="none" w:sz="0" w:space="0" w:color="auto"/>
      </w:divBdr>
    </w:div>
    <w:div w:id="1409304351">
      <w:bodyDiv w:val="1"/>
      <w:marLeft w:val="0"/>
      <w:marRight w:val="0"/>
      <w:marTop w:val="0"/>
      <w:marBottom w:val="0"/>
      <w:divBdr>
        <w:top w:val="none" w:sz="0" w:space="0" w:color="auto"/>
        <w:left w:val="none" w:sz="0" w:space="0" w:color="auto"/>
        <w:bottom w:val="none" w:sz="0" w:space="0" w:color="auto"/>
        <w:right w:val="none" w:sz="0" w:space="0" w:color="auto"/>
      </w:divBdr>
    </w:div>
    <w:div w:id="1441337272">
      <w:bodyDiv w:val="1"/>
      <w:marLeft w:val="0"/>
      <w:marRight w:val="0"/>
      <w:marTop w:val="0"/>
      <w:marBottom w:val="0"/>
      <w:divBdr>
        <w:top w:val="none" w:sz="0" w:space="0" w:color="auto"/>
        <w:left w:val="none" w:sz="0" w:space="0" w:color="auto"/>
        <w:bottom w:val="none" w:sz="0" w:space="0" w:color="auto"/>
        <w:right w:val="none" w:sz="0" w:space="0" w:color="auto"/>
      </w:divBdr>
    </w:div>
    <w:div w:id="1454323369">
      <w:bodyDiv w:val="1"/>
      <w:marLeft w:val="0"/>
      <w:marRight w:val="0"/>
      <w:marTop w:val="0"/>
      <w:marBottom w:val="0"/>
      <w:divBdr>
        <w:top w:val="none" w:sz="0" w:space="0" w:color="auto"/>
        <w:left w:val="none" w:sz="0" w:space="0" w:color="auto"/>
        <w:bottom w:val="none" w:sz="0" w:space="0" w:color="auto"/>
        <w:right w:val="none" w:sz="0" w:space="0" w:color="auto"/>
      </w:divBdr>
    </w:div>
    <w:div w:id="1469282496">
      <w:bodyDiv w:val="1"/>
      <w:marLeft w:val="0"/>
      <w:marRight w:val="0"/>
      <w:marTop w:val="0"/>
      <w:marBottom w:val="0"/>
      <w:divBdr>
        <w:top w:val="none" w:sz="0" w:space="0" w:color="auto"/>
        <w:left w:val="none" w:sz="0" w:space="0" w:color="auto"/>
        <w:bottom w:val="none" w:sz="0" w:space="0" w:color="auto"/>
        <w:right w:val="none" w:sz="0" w:space="0" w:color="auto"/>
      </w:divBdr>
    </w:div>
    <w:div w:id="1472676504">
      <w:bodyDiv w:val="1"/>
      <w:marLeft w:val="0"/>
      <w:marRight w:val="0"/>
      <w:marTop w:val="0"/>
      <w:marBottom w:val="0"/>
      <w:divBdr>
        <w:top w:val="none" w:sz="0" w:space="0" w:color="auto"/>
        <w:left w:val="none" w:sz="0" w:space="0" w:color="auto"/>
        <w:bottom w:val="none" w:sz="0" w:space="0" w:color="auto"/>
        <w:right w:val="none" w:sz="0" w:space="0" w:color="auto"/>
      </w:divBdr>
    </w:div>
    <w:div w:id="1503427141">
      <w:bodyDiv w:val="1"/>
      <w:marLeft w:val="0"/>
      <w:marRight w:val="0"/>
      <w:marTop w:val="0"/>
      <w:marBottom w:val="0"/>
      <w:divBdr>
        <w:top w:val="none" w:sz="0" w:space="0" w:color="auto"/>
        <w:left w:val="none" w:sz="0" w:space="0" w:color="auto"/>
        <w:bottom w:val="none" w:sz="0" w:space="0" w:color="auto"/>
        <w:right w:val="none" w:sz="0" w:space="0" w:color="auto"/>
      </w:divBdr>
    </w:div>
    <w:div w:id="1783723325">
      <w:bodyDiv w:val="1"/>
      <w:marLeft w:val="0"/>
      <w:marRight w:val="0"/>
      <w:marTop w:val="0"/>
      <w:marBottom w:val="0"/>
      <w:divBdr>
        <w:top w:val="none" w:sz="0" w:space="0" w:color="auto"/>
        <w:left w:val="none" w:sz="0" w:space="0" w:color="auto"/>
        <w:bottom w:val="none" w:sz="0" w:space="0" w:color="auto"/>
        <w:right w:val="none" w:sz="0" w:space="0" w:color="auto"/>
      </w:divBdr>
    </w:div>
    <w:div w:id="1981685296">
      <w:bodyDiv w:val="1"/>
      <w:marLeft w:val="0"/>
      <w:marRight w:val="0"/>
      <w:marTop w:val="0"/>
      <w:marBottom w:val="0"/>
      <w:divBdr>
        <w:top w:val="none" w:sz="0" w:space="0" w:color="auto"/>
        <w:left w:val="none" w:sz="0" w:space="0" w:color="auto"/>
        <w:bottom w:val="none" w:sz="0" w:space="0" w:color="auto"/>
        <w:right w:val="none" w:sz="0" w:space="0" w:color="auto"/>
      </w:divBdr>
    </w:div>
    <w:div w:id="2008823967">
      <w:bodyDiv w:val="1"/>
      <w:marLeft w:val="0"/>
      <w:marRight w:val="0"/>
      <w:marTop w:val="0"/>
      <w:marBottom w:val="0"/>
      <w:divBdr>
        <w:top w:val="none" w:sz="0" w:space="0" w:color="auto"/>
        <w:left w:val="none" w:sz="0" w:space="0" w:color="auto"/>
        <w:bottom w:val="none" w:sz="0" w:space="0" w:color="auto"/>
        <w:right w:val="none" w:sz="0" w:space="0" w:color="auto"/>
      </w:divBdr>
    </w:div>
    <w:div w:id="2076270122">
      <w:bodyDiv w:val="1"/>
      <w:marLeft w:val="0"/>
      <w:marRight w:val="0"/>
      <w:marTop w:val="0"/>
      <w:marBottom w:val="0"/>
      <w:divBdr>
        <w:top w:val="none" w:sz="0" w:space="0" w:color="auto"/>
        <w:left w:val="none" w:sz="0" w:space="0" w:color="auto"/>
        <w:bottom w:val="none" w:sz="0" w:space="0" w:color="auto"/>
        <w:right w:val="none" w:sz="0" w:space="0" w:color="auto"/>
      </w:divBdr>
    </w:div>
    <w:div w:id="2121877445">
      <w:bodyDiv w:val="1"/>
      <w:marLeft w:val="0"/>
      <w:marRight w:val="0"/>
      <w:marTop w:val="0"/>
      <w:marBottom w:val="0"/>
      <w:divBdr>
        <w:top w:val="none" w:sz="0" w:space="0" w:color="auto"/>
        <w:left w:val="none" w:sz="0" w:space="0" w:color="auto"/>
        <w:bottom w:val="none" w:sz="0" w:space="0" w:color="auto"/>
        <w:right w:val="none" w:sz="0" w:space="0" w:color="auto"/>
      </w:divBdr>
    </w:div>
    <w:div w:id="214692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14</Pages>
  <Words>4541</Words>
  <Characters>25885</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Алымкул Хакимов</dc:creator>
  <cp:lastModifiedBy>Алымкул Хакимов</cp:lastModifiedBy>
  <cp:revision>24</cp:revision>
  <cp:lastPrinted>2019-12-16T05:03:00Z</cp:lastPrinted>
  <dcterms:created xsi:type="dcterms:W3CDTF">2019-12-16T04:08:00Z</dcterms:created>
  <dcterms:modified xsi:type="dcterms:W3CDTF">2020-01-23T06:30:00Z</dcterms:modified>
</cp:coreProperties>
</file>